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6E" w:rsidRPr="00AE2192" w:rsidRDefault="00623B6E" w:rsidP="00623B6E">
      <w:pPr>
        <w:jc w:val="center"/>
        <w:rPr>
          <w:b/>
        </w:rPr>
      </w:pPr>
      <w:r w:rsidRPr="00AE2192">
        <w:rPr>
          <w:b/>
        </w:rPr>
        <w:t xml:space="preserve">ДОГОВОР </w:t>
      </w:r>
    </w:p>
    <w:p w:rsidR="00623B6E" w:rsidRDefault="00623B6E" w:rsidP="00623B6E">
      <w:pPr>
        <w:jc w:val="center"/>
        <w:rPr>
          <w:b/>
        </w:rPr>
      </w:pPr>
      <w:r w:rsidRPr="00AE2192">
        <w:rPr>
          <w:b/>
        </w:rPr>
        <w:t>О</w:t>
      </w:r>
      <w:r>
        <w:rPr>
          <w:b/>
        </w:rPr>
        <w:t>Б ОБРАЗОВАНИИ ПО ОБРАЗОВАТЕЛЬНЫМ ПРОГРАММАМ НАЧАЛЬНОГО ОБЩЕГО, ОСНОВНОГО ОБЩЕГО И СРЕДНЕГО ОБЩЕГО ОБРАЗОВАНИЯ</w:t>
      </w:r>
      <w:r w:rsidRPr="00AE2192">
        <w:rPr>
          <w:b/>
        </w:rPr>
        <w:t xml:space="preserve"> </w:t>
      </w:r>
    </w:p>
    <w:p w:rsidR="00623B6E" w:rsidRDefault="00623B6E" w:rsidP="00623B6E">
      <w:pPr>
        <w:jc w:val="center"/>
      </w:pPr>
    </w:p>
    <w:p w:rsidR="00623B6E" w:rsidRDefault="00623B6E" w:rsidP="00623B6E"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Соснова                                                                               «___»_________20    г.</w:t>
      </w:r>
    </w:p>
    <w:p w:rsidR="00623B6E" w:rsidRDefault="00623B6E" w:rsidP="00623B6E"/>
    <w:p w:rsidR="00623B6E" w:rsidRDefault="00623B6E" w:rsidP="00623B6E">
      <w:pPr>
        <w:ind w:firstLine="708"/>
        <w:jc w:val="both"/>
      </w:pPr>
      <w:proofErr w:type="gramStart"/>
      <w:r>
        <w:t>Муниципальное бюджетное общеобразовательное учреждение  «</w:t>
      </w:r>
      <w:proofErr w:type="spellStart"/>
      <w:r>
        <w:t>Большесосновская</w:t>
      </w:r>
      <w:proofErr w:type="spellEnd"/>
      <w:r>
        <w:t xml:space="preserve"> средняя общеобразовательная школа» осуществляющее образовательную деятельность  на основании лицензии от 30.12.2016 г. № 5732  и свидетельства о государственной аккредитации от 22. 12.2015 г. № 765, выданных Государственной инспекцией по надзору и контролю в сфере образования Пермского края, именуемое в дальнейшем «Школа», в лице директора  </w:t>
      </w:r>
      <w:proofErr w:type="spellStart"/>
      <w:r>
        <w:t>Лисковой</w:t>
      </w:r>
      <w:proofErr w:type="spellEnd"/>
      <w:r>
        <w:t xml:space="preserve"> Ольги Алексеевны, действующего на основании Устава школы и </w:t>
      </w:r>
      <w:proofErr w:type="gramEnd"/>
    </w:p>
    <w:p w:rsidR="00623B6E" w:rsidRDefault="00623B6E" w:rsidP="00623B6E">
      <w:pPr>
        <w:jc w:val="both"/>
      </w:pPr>
      <w:r>
        <w:t>__________________________________________________________________________</w:t>
      </w:r>
    </w:p>
    <w:p w:rsidR="00623B6E" w:rsidRPr="00A23988" w:rsidRDefault="00623B6E" w:rsidP="00623B6E">
      <w:pPr>
        <w:jc w:val="both"/>
        <w:rPr>
          <w:sz w:val="18"/>
          <w:szCs w:val="18"/>
        </w:rPr>
      </w:pPr>
      <w:r w:rsidRPr="00A23988">
        <w:rPr>
          <w:sz w:val="18"/>
          <w:szCs w:val="18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 социальной защиты, в котором находится  нуждающийся в опеке или попечительстве несовершеннолетний, либо лица, действующего на основании доверенности,  выданной законным представителем)</w:t>
      </w:r>
    </w:p>
    <w:p w:rsidR="00623B6E" w:rsidRDefault="00623B6E" w:rsidP="00623B6E">
      <w:pPr>
        <w:jc w:val="both"/>
      </w:pPr>
      <w:r>
        <w:t xml:space="preserve">именуем__ в дальнейшем </w:t>
      </w:r>
      <w:r w:rsidRPr="00AE2192">
        <w:t xml:space="preserve">«Родители», совместно именуемые </w:t>
      </w:r>
      <w:r>
        <w:t>«</w:t>
      </w:r>
      <w:r w:rsidRPr="00AE2192">
        <w:t>Стороны</w:t>
      </w:r>
      <w:r>
        <w:t>», заключили в соответствии с  Федеральным законом «Об образовании в Российской Федерации» настоящий Договор о нижеследующем:</w:t>
      </w:r>
    </w:p>
    <w:p w:rsidR="00623B6E" w:rsidRDefault="00623B6E" w:rsidP="00623B6E">
      <w:pPr>
        <w:numPr>
          <w:ilvl w:val="0"/>
          <w:numId w:val="1"/>
        </w:numPr>
        <w:jc w:val="center"/>
        <w:rPr>
          <w:b/>
        </w:rPr>
      </w:pPr>
      <w:r w:rsidRPr="003319A9">
        <w:rPr>
          <w:b/>
        </w:rPr>
        <w:t>Предмет договора</w:t>
      </w:r>
    </w:p>
    <w:p w:rsidR="00623B6E" w:rsidRDefault="00623B6E" w:rsidP="00623B6E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BD7026">
        <w:t xml:space="preserve">Настоящим договором стороны определяют взаимные права и обязанности по обеспечению реализации обучающимся </w:t>
      </w:r>
      <w:r>
        <w:t>________________________________________________________________________________</w:t>
      </w:r>
      <w:r w:rsidRPr="00BD7026">
        <w:t>права на получение бесплатного качественного общего обра</w:t>
      </w:r>
      <w:r>
        <w:t>зования следующих уровней</w:t>
      </w:r>
      <w:r w:rsidRPr="00BD7026">
        <w:t xml:space="preserve">: </w:t>
      </w:r>
      <w:r w:rsidRPr="009506CA">
        <w:t>начального общего, основного общего и среднего общего образования.</w:t>
      </w:r>
    </w:p>
    <w:p w:rsidR="00623B6E" w:rsidRPr="009506CA" w:rsidRDefault="00623B6E" w:rsidP="00623B6E">
      <w:pPr>
        <w:autoSpaceDE w:val="0"/>
        <w:autoSpaceDN w:val="0"/>
        <w:adjustRightInd w:val="0"/>
        <w:ind w:firstLine="709"/>
        <w:jc w:val="both"/>
      </w:pPr>
    </w:p>
    <w:p w:rsidR="00623B6E" w:rsidRDefault="00623B6E" w:rsidP="00623B6E">
      <w:pPr>
        <w:jc w:val="center"/>
        <w:rPr>
          <w:b/>
        </w:rPr>
      </w:pPr>
      <w:r w:rsidRPr="003319A9">
        <w:rPr>
          <w:b/>
        </w:rPr>
        <w:t xml:space="preserve">2. Обязанности и права </w:t>
      </w:r>
      <w:r>
        <w:rPr>
          <w:b/>
        </w:rPr>
        <w:t>Ш</w:t>
      </w:r>
      <w:r w:rsidRPr="003319A9">
        <w:rPr>
          <w:b/>
        </w:rPr>
        <w:t>колы</w:t>
      </w:r>
    </w:p>
    <w:p w:rsidR="00623B6E" w:rsidRPr="00475958" w:rsidRDefault="00623B6E" w:rsidP="00623B6E">
      <w:pPr>
        <w:ind w:firstLine="708"/>
        <w:jc w:val="both"/>
        <w:rPr>
          <w:b/>
        </w:rPr>
      </w:pPr>
      <w:r w:rsidRPr="00475958">
        <w:rPr>
          <w:b/>
        </w:rPr>
        <w:t>2.1. Школа обязуется:</w:t>
      </w:r>
    </w:p>
    <w:p w:rsidR="00623B6E" w:rsidRDefault="00623B6E" w:rsidP="00623B6E">
      <w:pPr>
        <w:ind w:firstLine="708"/>
        <w:jc w:val="both"/>
      </w:pPr>
      <w:r w:rsidRPr="00023DE2">
        <w:t>2.1.1. Предоставить образовательную услугу  по образовательной программе начального общего, основного общего, среднего общего образования в пределах федерального государственного образовательного стандарта в соответствии с учебным планом, годовым календарным учебным графиком и расписанием занятий.</w:t>
      </w:r>
    </w:p>
    <w:p w:rsidR="00623B6E" w:rsidRDefault="00623B6E" w:rsidP="00623B6E">
      <w:pPr>
        <w:ind w:firstLine="709"/>
        <w:jc w:val="both"/>
      </w:pPr>
      <w:r>
        <w:t xml:space="preserve">2.1.2.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требованиями федерального государственного образовательного стандарта и разрабатываемой Школой программой по воспитательной работе.</w:t>
      </w:r>
    </w:p>
    <w:p w:rsidR="00623B6E" w:rsidRDefault="00623B6E" w:rsidP="00623B6E">
      <w:pPr>
        <w:ind w:firstLine="709"/>
        <w:jc w:val="both"/>
      </w:pPr>
      <w:r>
        <w:t xml:space="preserve">2.1.3.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 защиту от всех форм физического и психического насилия.</w:t>
      </w:r>
    </w:p>
    <w:p w:rsidR="00623B6E" w:rsidRDefault="00623B6E" w:rsidP="00623B6E">
      <w:pPr>
        <w:ind w:firstLine="709"/>
        <w:jc w:val="both"/>
      </w:pPr>
      <w:r>
        <w:t>2.1.4.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23B6E" w:rsidRDefault="00623B6E" w:rsidP="00623B6E">
      <w:pPr>
        <w:ind w:firstLine="709"/>
        <w:jc w:val="both"/>
      </w:pPr>
      <w:r>
        <w:t>2.1.5. О</w:t>
      </w:r>
      <w:r w:rsidRPr="00552EA4">
        <w:t xml:space="preserve">беспечить </w:t>
      </w:r>
      <w:r>
        <w:t>организацию питания и медицинского обслуживания обучающегося</w:t>
      </w:r>
      <w:r w:rsidRPr="00757170">
        <w:t>.</w:t>
      </w:r>
    </w:p>
    <w:p w:rsidR="00623B6E" w:rsidRDefault="00623B6E" w:rsidP="00623B6E">
      <w:pPr>
        <w:ind w:firstLine="709"/>
        <w:jc w:val="both"/>
      </w:pPr>
      <w:r>
        <w:t>2.1.6. Соблюдать санитарные и гигиенические требования, обязательные нормы и правила пожарной безопасности и  иной безопасности, предъявляемые к образовательному и воспитательному процессам.</w:t>
      </w:r>
    </w:p>
    <w:p w:rsidR="00623B6E" w:rsidRDefault="00623B6E" w:rsidP="00623B6E">
      <w:pPr>
        <w:ind w:firstLine="709"/>
        <w:jc w:val="both"/>
      </w:pPr>
      <w:r>
        <w:t>2.1.7.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23B6E" w:rsidRDefault="00623B6E" w:rsidP="00623B6E">
      <w:pPr>
        <w:ind w:firstLine="709"/>
        <w:jc w:val="both"/>
      </w:pPr>
      <w:r>
        <w:t xml:space="preserve">2.1.8. </w:t>
      </w:r>
      <w:proofErr w:type="gramStart"/>
      <w:r>
        <w:t xml:space="preserve">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учащихся, Порядком учета детей, проживающих на территории </w:t>
      </w:r>
      <w:proofErr w:type="spellStart"/>
      <w:r>
        <w:t>Большесосновского</w:t>
      </w:r>
      <w:proofErr w:type="spellEnd"/>
      <w:r>
        <w:t xml:space="preserve"> МР, подлежащих обязательному обучению по образовательным программам дошкольного, начального общего, основного общего и среднего общего образования, и форм</w:t>
      </w:r>
      <w:proofErr w:type="gramEnd"/>
      <w:r>
        <w:t xml:space="preserve"> получения образования, определенных родителями, (законными представителями) детей и иными документами, регламентирующими образовательную, воспитательную и административную деятельность Школы, </w:t>
      </w:r>
      <w:r>
        <w:lastRenderedPageBreak/>
        <w:t>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623B6E" w:rsidRDefault="00623B6E" w:rsidP="00623B6E">
      <w:pPr>
        <w:ind w:firstLine="709"/>
        <w:jc w:val="both"/>
      </w:pPr>
      <w:r>
        <w:t xml:space="preserve">2.1.9. Осуществлять текущий и промежуточный контроль за успеваемостью и поведением </w:t>
      </w:r>
      <w:proofErr w:type="gramStart"/>
      <w:r>
        <w:t>обучающегося</w:t>
      </w:r>
      <w:proofErr w:type="gramEnd"/>
      <w:r>
        <w:t xml:space="preserve"> и в доступной форме информировать о его результатах Родителей и обучающегося.</w:t>
      </w:r>
    </w:p>
    <w:p w:rsidR="00623B6E" w:rsidRDefault="00623B6E" w:rsidP="00623B6E">
      <w:pPr>
        <w:ind w:firstLine="709"/>
        <w:jc w:val="both"/>
      </w:pPr>
      <w:r>
        <w:t xml:space="preserve">2.1.10. На безвозмездной и возвратной основе обеспечить </w:t>
      </w:r>
      <w:proofErr w:type="gramStart"/>
      <w:r>
        <w:t>обучающегося</w:t>
      </w:r>
      <w:proofErr w:type="gramEnd"/>
      <w: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 </w:t>
      </w:r>
    </w:p>
    <w:p w:rsidR="00623B6E" w:rsidRDefault="00623B6E" w:rsidP="00623B6E">
      <w:pPr>
        <w:ind w:firstLine="709"/>
        <w:jc w:val="both"/>
      </w:pPr>
      <w:r>
        <w:t xml:space="preserve">2.2.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 </w:t>
      </w:r>
    </w:p>
    <w:p w:rsidR="00623B6E" w:rsidRDefault="00623B6E" w:rsidP="00623B6E">
      <w:pPr>
        <w:ind w:firstLine="709"/>
        <w:jc w:val="both"/>
        <w:rPr>
          <w:b/>
        </w:rPr>
      </w:pPr>
      <w:r>
        <w:t xml:space="preserve">2.3. </w:t>
      </w:r>
      <w:r w:rsidRPr="00475958">
        <w:rPr>
          <w:b/>
        </w:rPr>
        <w:t>Школа вправе</w:t>
      </w:r>
      <w:r>
        <w:rPr>
          <w:b/>
        </w:rPr>
        <w:t>:</w:t>
      </w:r>
    </w:p>
    <w:p w:rsidR="00623B6E" w:rsidRDefault="00623B6E" w:rsidP="00623B6E">
      <w:pPr>
        <w:ind w:firstLine="709"/>
        <w:jc w:val="both"/>
      </w:pPr>
      <w:r w:rsidRPr="00475958">
        <w:t>2.3.1.</w:t>
      </w:r>
      <w:r>
        <w:t xml:space="preserve"> требовать от обучающегося соблюдения Устава Школы, правил внутреннего распорядка для учащихся школы и иных актов Школы, регламентирующих ее деятельность. </w:t>
      </w:r>
    </w:p>
    <w:p w:rsidR="00623B6E" w:rsidRDefault="00623B6E" w:rsidP="00623B6E">
      <w:pPr>
        <w:ind w:firstLine="709"/>
        <w:jc w:val="both"/>
      </w:pPr>
      <w:r>
        <w:t xml:space="preserve">2.3.2. применять к </w:t>
      </w:r>
      <w:proofErr w:type="gramStart"/>
      <w:r>
        <w:t>обучающемуся</w:t>
      </w:r>
      <w:proofErr w:type="gramEnd"/>
      <w:r>
        <w:t xml:space="preserve"> меры поощрения и дисциплинарного взыскания, в соответствии с законодательством Российской Федерации, настоящим договором и локальными нормативными актами Школы. </w:t>
      </w:r>
    </w:p>
    <w:p w:rsidR="00623B6E" w:rsidRDefault="00623B6E" w:rsidP="00623B6E">
      <w:pPr>
        <w:jc w:val="both"/>
      </w:pPr>
    </w:p>
    <w:p w:rsidR="00623B6E" w:rsidRPr="00212110" w:rsidRDefault="00623B6E" w:rsidP="00623B6E">
      <w:pPr>
        <w:jc w:val="center"/>
        <w:rPr>
          <w:b/>
        </w:rPr>
      </w:pPr>
      <w:r>
        <w:rPr>
          <w:b/>
        </w:rPr>
        <w:t>3. Обязанности и права Родителей</w:t>
      </w:r>
    </w:p>
    <w:p w:rsidR="00623B6E" w:rsidRPr="005230D8" w:rsidRDefault="00623B6E" w:rsidP="00623B6E">
      <w:pPr>
        <w:ind w:firstLine="709"/>
        <w:jc w:val="both"/>
        <w:rPr>
          <w:b/>
        </w:rPr>
      </w:pPr>
      <w:r w:rsidRPr="005230D8">
        <w:rPr>
          <w:b/>
        </w:rPr>
        <w:t xml:space="preserve">3.1. Родители </w:t>
      </w:r>
      <w:proofErr w:type="gramStart"/>
      <w:r w:rsidRPr="005230D8">
        <w:rPr>
          <w:b/>
        </w:rPr>
        <w:t>обучающегося</w:t>
      </w:r>
      <w:proofErr w:type="gramEnd"/>
      <w:r w:rsidRPr="005230D8">
        <w:rPr>
          <w:b/>
        </w:rPr>
        <w:t xml:space="preserve"> обязаны:</w:t>
      </w:r>
    </w:p>
    <w:p w:rsidR="00623B6E" w:rsidRDefault="00623B6E" w:rsidP="00623B6E">
      <w:pPr>
        <w:ind w:firstLine="709"/>
        <w:jc w:val="both"/>
      </w:pPr>
      <w:r>
        <w:t xml:space="preserve">3.1.1. обеспечить условия для получения </w:t>
      </w:r>
      <w:proofErr w:type="gramStart"/>
      <w:r>
        <w:t>обучающимся</w:t>
      </w:r>
      <w:proofErr w:type="gramEnd"/>
      <w:r>
        <w:t xml:space="preserve"> общего образования, в том числе:</w:t>
      </w:r>
    </w:p>
    <w:p w:rsidR="00623B6E" w:rsidRDefault="00623B6E" w:rsidP="00623B6E">
      <w:pPr>
        <w:ind w:firstLine="709"/>
        <w:jc w:val="both"/>
      </w:pPr>
      <w:r>
        <w:t xml:space="preserve">- 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23B6E" w:rsidRDefault="00623B6E" w:rsidP="00623B6E">
      <w:pPr>
        <w:ind w:firstLine="709"/>
        <w:jc w:val="both"/>
      </w:pPr>
      <w:r>
        <w:t xml:space="preserve">- обеспечить выполнение </w:t>
      </w:r>
      <w:proofErr w:type="gramStart"/>
      <w:r>
        <w:t>обучающимся</w:t>
      </w:r>
      <w:proofErr w:type="gramEnd"/>
      <w:r>
        <w:t xml:space="preserve"> домашних заданий;</w:t>
      </w:r>
    </w:p>
    <w:p w:rsidR="00623B6E" w:rsidRDefault="00623B6E" w:rsidP="00623B6E">
      <w:pPr>
        <w:ind w:firstLine="709"/>
        <w:jc w:val="both"/>
      </w:pPr>
      <w: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t>участия</w:t>
      </w:r>
      <w:proofErr w:type="gramEnd"/>
      <w:r>
        <w:t xml:space="preserve"> обучающегося в образовательном процессе (письменно-канцелярскими принадлежностями, рабочими тетрадями по предметам, спортивной формой, лыжами и т.п.), в количестве, соответствующем возрасту и потребностям обучающегося.</w:t>
      </w:r>
    </w:p>
    <w:p w:rsidR="00623B6E" w:rsidRDefault="00623B6E" w:rsidP="00623B6E">
      <w:pPr>
        <w:ind w:firstLine="709"/>
        <w:jc w:val="both"/>
      </w:pPr>
      <w:r>
        <w:t xml:space="preserve">3.1.2. 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 и </w:t>
      </w:r>
      <w:r w:rsidRPr="003E35A1">
        <w:t>Правил внутреннего распорядка д</w:t>
      </w:r>
      <w:r>
        <w:t>ля обучающихся и иных актов Школы, регламентирующих ее деятельность.</w:t>
      </w:r>
    </w:p>
    <w:p w:rsidR="00623B6E" w:rsidRDefault="00623B6E" w:rsidP="00623B6E">
      <w:pPr>
        <w:ind w:firstLine="709"/>
        <w:jc w:val="both"/>
      </w:pPr>
      <w:r>
        <w:t xml:space="preserve">3.1.3.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обучающегося.</w:t>
      </w:r>
    </w:p>
    <w:p w:rsidR="00623B6E" w:rsidRDefault="00623B6E" w:rsidP="00623B6E">
      <w:pPr>
        <w:ind w:firstLine="709"/>
        <w:jc w:val="both"/>
      </w:pPr>
      <w:r>
        <w:t>3.1.4. посещать родительские собрания, а при невозможности личного участия обеспечивать их посещение доверенным  лицам,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23B6E" w:rsidRDefault="00623B6E" w:rsidP="00623B6E">
      <w:pPr>
        <w:ind w:firstLine="709"/>
        <w:jc w:val="both"/>
      </w:pPr>
      <w:r>
        <w:t>3.1.5 извещать руководителя Школы или классного руководителя об уважительных причинах отсутствия обучающегося на занятиях.</w:t>
      </w:r>
    </w:p>
    <w:p w:rsidR="00623B6E" w:rsidRDefault="00623B6E" w:rsidP="00623B6E">
      <w:pPr>
        <w:ind w:firstLine="709"/>
        <w:jc w:val="both"/>
      </w:pPr>
      <w:proofErr w:type="gramStart"/>
      <w:r>
        <w:t>3.1.6.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623B6E" w:rsidRPr="00DA2CA2" w:rsidRDefault="00623B6E" w:rsidP="00623B6E">
      <w:pPr>
        <w:ind w:firstLine="709"/>
        <w:jc w:val="both"/>
        <w:rPr>
          <w:b/>
        </w:rPr>
      </w:pPr>
      <w:r>
        <w:t>3.2</w:t>
      </w:r>
      <w:r w:rsidRPr="00DA2CA2">
        <w:t>. Р</w:t>
      </w:r>
      <w:r w:rsidRPr="00DA2CA2">
        <w:rPr>
          <w:b/>
        </w:rPr>
        <w:t>одители вправе:</w:t>
      </w:r>
    </w:p>
    <w:p w:rsidR="00623B6E" w:rsidRDefault="00623B6E" w:rsidP="00623B6E">
      <w:pPr>
        <w:ind w:firstLine="709"/>
        <w:jc w:val="both"/>
      </w:pPr>
      <w:r w:rsidRPr="00DA2CA2">
        <w:t>3.2.1. выбирать с учетом мнения обучающегося, а также с учетом рекомендаций психолого-медико-педагогической комиссии (при их наличии) формы получения образования и формы обучения,  факультативные и элективные учебные предметы, курсы, дисциплины (модули) из перечня, предлагаемого Школой;</w:t>
      </w:r>
    </w:p>
    <w:p w:rsidR="00623B6E" w:rsidRDefault="00623B6E" w:rsidP="00623B6E">
      <w:pPr>
        <w:ind w:firstLine="709"/>
        <w:jc w:val="both"/>
      </w:pPr>
      <w:r>
        <w:t>3.2.2. защищать права и законные интересы ребенка, в том числе:</w:t>
      </w:r>
    </w:p>
    <w:p w:rsidR="00623B6E" w:rsidRDefault="00623B6E" w:rsidP="00623B6E">
      <w:pPr>
        <w:ind w:firstLine="709"/>
        <w:jc w:val="both"/>
      </w:pPr>
      <w:r>
        <w:t xml:space="preserve">- получать полную и достоверную информацию об оценке своих знаний, умений, навыков и компетенций </w:t>
      </w:r>
      <w:proofErr w:type="gramStart"/>
      <w:r>
        <w:t>обучающегося</w:t>
      </w:r>
      <w:proofErr w:type="gramEnd"/>
      <w:r>
        <w:t>, а также о критериях этой оценки.</w:t>
      </w:r>
    </w:p>
    <w:p w:rsidR="00623B6E" w:rsidRDefault="00623B6E" w:rsidP="00623B6E">
      <w:pPr>
        <w:ind w:firstLine="709"/>
        <w:jc w:val="both"/>
      </w:pPr>
      <w:r>
        <w:t>- быть принятыми руководителем Школы и классным руководителем, принимать участие в заседании Педагогического совета по вопросам, касающимся обучающегося.</w:t>
      </w:r>
    </w:p>
    <w:p w:rsidR="00623B6E" w:rsidRDefault="00623B6E" w:rsidP="00623B6E">
      <w:pPr>
        <w:ind w:firstLine="709"/>
        <w:jc w:val="both"/>
      </w:pPr>
      <w:r>
        <w:t>3.2.3. принимать участие в управлении Школой, в том числе:</w:t>
      </w:r>
    </w:p>
    <w:p w:rsidR="00623B6E" w:rsidRDefault="00623B6E" w:rsidP="00623B6E">
      <w:pPr>
        <w:ind w:firstLine="709"/>
        <w:jc w:val="both"/>
      </w:pPr>
      <w:r>
        <w:lastRenderedPageBreak/>
        <w:t>- входить в состав органов самоуправления Школы;</w:t>
      </w:r>
    </w:p>
    <w:p w:rsidR="00623B6E" w:rsidRDefault="00623B6E" w:rsidP="00623B6E">
      <w:pPr>
        <w:ind w:firstLine="709"/>
        <w:jc w:val="both"/>
      </w:pPr>
      <w:r>
        <w:t>- вносить предложения о содержании образовательной программы Школы, о режиме работы Школы и т.п.;</w:t>
      </w:r>
    </w:p>
    <w:p w:rsidR="00623B6E" w:rsidRDefault="00623B6E" w:rsidP="00623B6E">
      <w:pPr>
        <w:ind w:firstLine="709"/>
        <w:jc w:val="both"/>
      </w:pPr>
      <w:proofErr w:type="gramStart"/>
      <w:r>
        <w:t xml:space="preserve">- знакомиться с Уставом Школы, лицензией, свидетельством о государственной аккредитации, основными и дополнительными 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учащихся, Порядком учета детей, проживающих на территории </w:t>
      </w:r>
      <w:proofErr w:type="spellStart"/>
      <w:r>
        <w:t>Большесосновского</w:t>
      </w:r>
      <w:proofErr w:type="spellEnd"/>
      <w:r>
        <w:t xml:space="preserve"> МР, подлежащих обязательному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родителями, (законными представителями) детей и</w:t>
      </w:r>
      <w:proofErr w:type="gramEnd"/>
      <w:r>
        <w:t xml:space="preserve"> иными документами, регламентирующими образовательную, воспитательную и административную деятельность Школы;</w:t>
      </w:r>
    </w:p>
    <w:p w:rsidR="00623B6E" w:rsidRDefault="00623B6E" w:rsidP="00623B6E">
      <w:pPr>
        <w:ind w:firstLine="709"/>
        <w:jc w:val="both"/>
      </w:pPr>
      <w:r>
        <w:t xml:space="preserve">- в доступной форме получать не менее чем за 7 рабочих дней информацию о проведении родительских собраний и иных школьных мероприятий,  в которых Родители обязаны или имеют право принимать участие. </w:t>
      </w:r>
    </w:p>
    <w:p w:rsidR="00623B6E" w:rsidRDefault="00623B6E" w:rsidP="00623B6E">
      <w:pPr>
        <w:ind w:firstLine="709"/>
        <w:jc w:val="both"/>
      </w:pPr>
      <w:r>
        <w:t>3.2.4.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23B6E" w:rsidRDefault="00623B6E" w:rsidP="00623B6E">
      <w:pPr>
        <w:jc w:val="both"/>
      </w:pPr>
    </w:p>
    <w:p w:rsidR="00623B6E" w:rsidRDefault="00623B6E" w:rsidP="00623B6E">
      <w:pPr>
        <w:jc w:val="center"/>
        <w:rPr>
          <w:b/>
        </w:rPr>
      </w:pPr>
      <w:r w:rsidRPr="00862B50">
        <w:rPr>
          <w:b/>
        </w:rPr>
        <w:t>4. Основания изменения и расторжения договора и прочие условия</w:t>
      </w:r>
    </w:p>
    <w:p w:rsidR="00623B6E" w:rsidRDefault="00623B6E" w:rsidP="00623B6E">
      <w:pPr>
        <w:jc w:val="both"/>
      </w:pPr>
    </w:p>
    <w:p w:rsidR="00623B6E" w:rsidRDefault="00623B6E" w:rsidP="00623B6E">
      <w:pPr>
        <w:ind w:firstLine="709"/>
        <w:jc w:val="both"/>
      </w:pPr>
      <w:r>
        <w:t xml:space="preserve">4.1.Условия, на которых заключен настоящий договор, могут быть изменены по соглашению сторон, или в соответствии с действующим законодательством Российской Федерации. </w:t>
      </w:r>
    </w:p>
    <w:p w:rsidR="00623B6E" w:rsidRDefault="00623B6E" w:rsidP="00623B6E">
      <w:pPr>
        <w:ind w:firstLine="709"/>
        <w:jc w:val="both"/>
      </w:pPr>
      <w:r>
        <w:t>4.2.Договор считается расторгнутым в случае отчисления обучающегося из Школы по основаниям и в порядке, предусмотренным законодательством Российской Федерации, в том числе в связи с получением образования.</w:t>
      </w:r>
    </w:p>
    <w:p w:rsidR="00623B6E" w:rsidRDefault="00623B6E" w:rsidP="00623B6E">
      <w:pPr>
        <w:ind w:firstLine="709"/>
        <w:jc w:val="both"/>
      </w:pPr>
      <w:r>
        <w:t>4.3.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3B6E" w:rsidRDefault="00623B6E" w:rsidP="00623B6E">
      <w:pPr>
        <w:ind w:firstLine="709"/>
        <w:jc w:val="both"/>
      </w:pPr>
      <w:r>
        <w:t>4.4. Настоящий 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форме.</w:t>
      </w:r>
    </w:p>
    <w:p w:rsidR="00623B6E" w:rsidRDefault="00623B6E" w:rsidP="00623B6E">
      <w:pPr>
        <w:jc w:val="both"/>
      </w:pPr>
      <w:r>
        <w:t xml:space="preserve"> </w:t>
      </w:r>
    </w:p>
    <w:p w:rsidR="00623B6E" w:rsidRDefault="00623B6E" w:rsidP="00623B6E">
      <w:pPr>
        <w:jc w:val="center"/>
        <w:rPr>
          <w:b/>
        </w:rPr>
      </w:pPr>
      <w:r w:rsidRPr="00875452">
        <w:rPr>
          <w:b/>
        </w:rPr>
        <w:t>5.</w:t>
      </w:r>
      <w:r>
        <w:rPr>
          <w:b/>
        </w:rPr>
        <w:t xml:space="preserve">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23B6E" w:rsidRPr="002473C7" w:rsidTr="00BA19E9">
        <w:tc>
          <w:tcPr>
            <w:tcW w:w="4927" w:type="dxa"/>
            <w:shd w:val="clear" w:color="auto" w:fill="auto"/>
          </w:tcPr>
          <w:p w:rsidR="00623B6E" w:rsidRPr="002473C7" w:rsidRDefault="00623B6E" w:rsidP="00BA19E9">
            <w:pPr>
              <w:jc w:val="both"/>
              <w:rPr>
                <w:b/>
              </w:rPr>
            </w:pPr>
            <w:r w:rsidRPr="002473C7">
              <w:rPr>
                <w:b/>
              </w:rPr>
              <w:t>Школа</w:t>
            </w:r>
          </w:p>
        </w:tc>
        <w:tc>
          <w:tcPr>
            <w:tcW w:w="4928" w:type="dxa"/>
            <w:shd w:val="clear" w:color="auto" w:fill="auto"/>
          </w:tcPr>
          <w:p w:rsidR="00623B6E" w:rsidRPr="002473C7" w:rsidRDefault="00623B6E" w:rsidP="00BA19E9">
            <w:pPr>
              <w:jc w:val="both"/>
              <w:rPr>
                <w:b/>
              </w:rPr>
            </w:pPr>
            <w:r w:rsidRPr="002473C7">
              <w:rPr>
                <w:b/>
              </w:rPr>
              <w:t>Родители</w:t>
            </w:r>
          </w:p>
        </w:tc>
      </w:tr>
      <w:tr w:rsidR="00623B6E" w:rsidRPr="002473C7" w:rsidTr="00BA19E9">
        <w:tc>
          <w:tcPr>
            <w:tcW w:w="4927" w:type="dxa"/>
            <w:shd w:val="clear" w:color="auto" w:fill="auto"/>
          </w:tcPr>
          <w:p w:rsidR="00623B6E" w:rsidRDefault="00623B6E" w:rsidP="00BA19E9">
            <w:pPr>
              <w:jc w:val="both"/>
            </w:pPr>
            <w:r>
              <w:t>МБОУ «</w:t>
            </w:r>
            <w:proofErr w:type="spellStart"/>
            <w:r>
              <w:t>Большесосновская</w:t>
            </w:r>
            <w:proofErr w:type="spellEnd"/>
            <w:r>
              <w:t xml:space="preserve"> СОШ»</w:t>
            </w:r>
          </w:p>
          <w:p w:rsidR="00623B6E" w:rsidRDefault="00623B6E" w:rsidP="00BA19E9">
            <w:pPr>
              <w:jc w:val="both"/>
            </w:pPr>
            <w:r>
              <w:t xml:space="preserve">617080 Пермский край, </w:t>
            </w:r>
            <w:proofErr w:type="spellStart"/>
            <w:r>
              <w:t>Большесосновский</w:t>
            </w:r>
            <w:proofErr w:type="spellEnd"/>
            <w:r>
              <w:t xml:space="preserve"> р-н, с Большая Соснова,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Ленина25а</w:t>
            </w:r>
          </w:p>
          <w:p w:rsidR="00623B6E" w:rsidRDefault="00623B6E" w:rsidP="00BA19E9">
            <w:pPr>
              <w:jc w:val="both"/>
            </w:pPr>
            <w:r>
              <w:t>Тел 834257-27408</w:t>
            </w:r>
          </w:p>
          <w:p w:rsidR="00623B6E" w:rsidRDefault="00623B6E" w:rsidP="00BA19E9">
            <w:pPr>
              <w:jc w:val="both"/>
            </w:pPr>
            <w:r>
              <w:t>Директор школы</w:t>
            </w:r>
          </w:p>
          <w:p w:rsidR="00623B6E" w:rsidRPr="00DA2CA2" w:rsidRDefault="00623B6E" w:rsidP="00BA19E9">
            <w:pPr>
              <w:jc w:val="both"/>
            </w:pPr>
            <w:r>
              <w:t>_______________________</w:t>
            </w:r>
            <w:proofErr w:type="spellStart"/>
            <w:r>
              <w:t>О.А.Лискова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623B6E" w:rsidRPr="002473C7" w:rsidRDefault="00623B6E" w:rsidP="00BA19E9">
            <w:pPr>
              <w:jc w:val="both"/>
              <w:rPr>
                <w:b/>
              </w:rPr>
            </w:pPr>
          </w:p>
          <w:p w:rsidR="00623B6E" w:rsidRPr="002473C7" w:rsidRDefault="00623B6E" w:rsidP="00BA19E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</w:p>
          <w:p w:rsidR="00623B6E" w:rsidRPr="002473C7" w:rsidRDefault="00623B6E" w:rsidP="00BA19E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</w:p>
          <w:p w:rsidR="00623B6E" w:rsidRPr="002473C7" w:rsidRDefault="00623B6E" w:rsidP="00BA19E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</w:p>
          <w:p w:rsidR="00623B6E" w:rsidRPr="002473C7" w:rsidRDefault="00623B6E" w:rsidP="00BA19E9">
            <w:pPr>
              <w:jc w:val="both"/>
              <w:rPr>
                <w:b/>
              </w:rPr>
            </w:pPr>
          </w:p>
        </w:tc>
      </w:tr>
    </w:tbl>
    <w:p w:rsidR="00623B6E" w:rsidRDefault="00623B6E" w:rsidP="00623B6E">
      <w:pPr>
        <w:jc w:val="both"/>
        <w:rPr>
          <w:b/>
        </w:rPr>
      </w:pPr>
    </w:p>
    <w:p w:rsidR="00623B6E" w:rsidRDefault="00623B6E" w:rsidP="00623B6E">
      <w:pPr>
        <w:jc w:val="both"/>
        <w:rPr>
          <w:b/>
        </w:rPr>
      </w:pPr>
    </w:p>
    <w:p w:rsidR="00C42D10" w:rsidRDefault="00C42D10">
      <w:bookmarkStart w:id="0" w:name="_GoBack"/>
      <w:bookmarkEnd w:id="0"/>
    </w:p>
    <w:sectPr w:rsidR="00C42D10" w:rsidSect="00623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1198"/>
    <w:multiLevelType w:val="hybridMultilevel"/>
    <w:tmpl w:val="952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6E"/>
    <w:rsid w:val="00623B6E"/>
    <w:rsid w:val="00C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2017-05-03T09:25:00Z</dcterms:created>
  <dcterms:modified xsi:type="dcterms:W3CDTF">2017-05-03T09:27:00Z</dcterms:modified>
</cp:coreProperties>
</file>