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Default="00B74209" w:rsidP="00D5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D53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Самообследование</w:t>
      </w:r>
      <w:proofErr w:type="spellEnd"/>
      <w:r w:rsidRPr="00D53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деятельности </w:t>
      </w:r>
      <w:r w:rsidR="00CE679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</w:t>
      </w:r>
    </w:p>
    <w:p w:rsidR="00CE6793" w:rsidRPr="00D537BA" w:rsidRDefault="00CE6793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дошкольному образованию</w:t>
      </w: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4209" w:rsidRPr="00CE6793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«</w:t>
      </w:r>
      <w:proofErr w:type="spellStart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Большесосновская</w:t>
      </w:r>
      <w:proofErr w:type="spellEnd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СОШ»</w:t>
      </w:r>
    </w:p>
    <w:p w:rsidR="00B74209" w:rsidRPr="00CE6793" w:rsidRDefault="00CE6793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структурные подразделения</w:t>
      </w:r>
    </w:p>
    <w:p w:rsidR="00CE6793" w:rsidRPr="00CE6793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Большесосновский</w:t>
      </w:r>
      <w:proofErr w:type="spellEnd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детский сад»</w:t>
      </w:r>
      <w:r w:rsidR="00CE6793"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</w:p>
    <w:p w:rsidR="00D537BA" w:rsidRDefault="00CE6793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Малососновская</w:t>
      </w:r>
      <w:proofErr w:type="spellEnd"/>
      <w:r w:rsidRPr="00CE6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начальная школа – детский сад»,</w:t>
      </w:r>
    </w:p>
    <w:p w:rsidR="00CE6793" w:rsidRPr="00CE6793" w:rsidRDefault="00CE6793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Юрковская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начальная школа – детский сад»</w:t>
      </w: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  01.06.2018г</w:t>
      </w: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29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Самообследование</w:t>
      </w:r>
      <w:proofErr w:type="spellEnd"/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проведено по следующим направлениям: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·  качество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 деятельности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качество кадрового, учебно-методического обеспечения;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·  качество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D537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Организационно-правовое обеспечение деятельности</w:t>
      </w: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образовательного учреждения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Пермского края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Учредителя: 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 Соснова, ул. Ворошилова д.5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Почтовый адрес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Учредителя:   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617080, 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Большая Соснова, ул. Ворошилова д.5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образовательного учреждения регламентируется Уставом, утвержденным приказом Управления образования администрации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Пермского края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p w:rsidR="00D537BA" w:rsidRPr="00B74209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Лицензия: </w:t>
      </w:r>
      <w:r w:rsidRP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09.03.2018г  , регистрационный № 6020,серия 59 ЛО № 0003960 бессрочная.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7A6608" w:rsidRDefault="00B74209" w:rsidP="007A6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E6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proofErr w:type="gramStart"/>
      <w:r w:rsidR="00CE6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 w:rsidR="00CE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End"/>
      <w:r w:rsidR="00E970ED">
        <w:rPr>
          <w:rFonts w:ascii="Times New Roman" w:eastAsia="Times New Roman" w:hAnsi="Times New Roman" w:cs="Times New Roman"/>
          <w:sz w:val="24"/>
          <w:szCs w:val="24"/>
          <w:lang w:eastAsia="ru-RU"/>
        </w:rPr>
        <w:t>»  -</w:t>
      </w:r>
      <w:r w:rsidR="007A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Алексеевна.   </w:t>
      </w:r>
      <w:r w:rsidR="00CE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8(34257).  2 -74-08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по дошкольному образованию           -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Жужгова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Андреевна.</w:t>
      </w:r>
      <w:r w:rsidR="00E970ED" w:rsidRPr="00E9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Тел. 8 (34257) 2-78-44</w:t>
      </w:r>
    </w:p>
    <w:p w:rsidR="00D537BA" w:rsidRPr="00D537BA" w:rsidRDefault="00CE6793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Ленина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>,25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Ленина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>,25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(34257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)  2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-74-08,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8 (34257) 2-74-08   2-78-44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// 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bsosnova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.садик.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B74209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74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53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74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boldsad</w:t>
      </w:r>
      <w:r w:rsidRPr="00B74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@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r w:rsidRPr="00B74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gramEnd"/>
      <w:r w:rsidRPr="00B74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D537BA" w:rsidRPr="00B74209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по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адресам: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Гагарина, д. 3                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Тел. 8 (34257) 2-78- 44</w:t>
      </w:r>
    </w:p>
    <w:p w:rsidR="00B74209" w:rsidRDefault="00B74209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Северная, д 14.                               Тел. 8 (34257) 2-75-46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70 лет Октября, д.3. Тел. 8 (34257) 2-76-41</w:t>
      </w:r>
    </w:p>
    <w:p w:rsidR="00B74209" w:rsidRDefault="00B74209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617080 Пермский край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с.Большая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32-а. Тел.8(34257) 2-78-36</w:t>
      </w:r>
    </w:p>
    <w:p w:rsidR="00E970ED" w:rsidRDefault="00E970ED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617080, 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 </w:t>
      </w:r>
      <w:proofErr w:type="gramStart"/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 Соснова</w:t>
      </w:r>
      <w:proofErr w:type="gramEnd"/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переулок Ленина, д. 1</w:t>
      </w:r>
    </w:p>
    <w:p w:rsidR="00E970ED" w:rsidRDefault="00E970ED" w:rsidP="00E9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617080, 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Трудовая, </w:t>
      </w:r>
      <w:proofErr w:type="gramStart"/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>д  11</w:t>
      </w:r>
      <w:proofErr w:type="gramEnd"/>
      <w:r w:rsidR="0029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0ED" w:rsidRPr="00D537BA" w:rsidRDefault="00E970ED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08" w:rsidRPr="007A6608" w:rsidRDefault="007A6608" w:rsidP="007A6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Приказом Министерства образования и науки Российской Федерации № 1324 от 10.12.2013г.  показатели деятельности МБОУ «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с/п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</w:t>
      </w:r>
      <w:proofErr w:type="gram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Малососновская</w:t>
      </w:r>
      <w:proofErr w:type="spellEnd"/>
      <w:r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сад»,</w:t>
      </w:r>
    </w:p>
    <w:p w:rsidR="007A6608" w:rsidRPr="007A6608" w:rsidRDefault="007A6608" w:rsidP="007A6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Юрковская</w:t>
      </w:r>
      <w:proofErr w:type="spellEnd"/>
      <w:r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сад»</w:t>
      </w:r>
    </w:p>
    <w:p w:rsidR="00D537BA" w:rsidRPr="00D537BA" w:rsidRDefault="007A6608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в следующей таблице: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051"/>
        <w:gridCol w:w="1464"/>
        <w:gridCol w:w="1297"/>
      </w:tblGrid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проценты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программу, в том числе:</w:t>
            </w:r>
          </w:p>
        </w:tc>
        <w:tc>
          <w:tcPr>
            <w:tcW w:w="1134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( 8-12 часов)</w:t>
            </w:r>
          </w:p>
        </w:tc>
        <w:tc>
          <w:tcPr>
            <w:tcW w:w="1134" w:type="dxa"/>
          </w:tcPr>
          <w:p w:rsid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  <w:p w:rsidR="00DF10A0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0A0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организации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57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57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услугу присмотра и ухода: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продлённого дня (12-14 часов)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воспитанников с ограниченными возможностями здоровья 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 на одного воспитанника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26.5</w:t>
            </w:r>
          </w:p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болезни –8.5  дней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D537BA" w:rsidRPr="00D537BA" w:rsidRDefault="00DF10A0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7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7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13.8 %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и административно-хозяйственных работников прошедших за последние 5 лет повышение квалификации/профессиональную переподготовку по профилю педагогической или иной,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1 педагога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 в расчёте на 1 воспитанника</w:t>
            </w:r>
          </w:p>
        </w:tc>
        <w:tc>
          <w:tcPr>
            <w:tcW w:w="1134" w:type="dxa"/>
          </w:tcPr>
          <w:p w:rsidR="00D537BA" w:rsidRPr="00D537BA" w:rsidRDefault="004D6218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  <w:r w:rsidR="00D537BA"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 на 1 ребёнка</w:t>
            </w: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105м2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BA" w:rsidRPr="00D537BA" w:rsidTr="00B74209">
        <w:tc>
          <w:tcPr>
            <w:tcW w:w="5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9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 Использование материально-технической базы.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Здания: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с/п </w:t>
      </w:r>
      <w:proofErr w:type="spellStart"/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</w:t>
      </w:r>
      <w:proofErr w:type="gramStart"/>
      <w:r w:rsidR="004D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сад»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</w:t>
      </w:r>
      <w:proofErr w:type="gram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пяти зданиях по трем адресам. Здания № 1,2 «Радуга» находятся по адресу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617080,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Гагарина, д. 3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№ 1 имеет два этажа. Здесь расположены семь групповых ячеек для детей старших и подготовительных групп, музыкальный зал, </w:t>
      </w:r>
      <w:r w:rsidR="00B7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74209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изкультурный зал</w:t>
      </w:r>
      <w:r w:rsidR="00B7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4209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учителей-логопедов, педагога-психолога, административные кабинеты, методичес</w:t>
      </w:r>
      <w:r w:rsidR="00B7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кабинет, медицинский </w:t>
      </w:r>
      <w:proofErr w:type="gramStart"/>
      <w:r w:rsidR="00B7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блок.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здании № 2 на территории расположена одна младшая группа.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детского сада так же имеются отдельные здания гаража, складских помещений,  газовая котельная.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 №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3»Колосок» по адресу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617080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Северная, д 14. расположены  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группы.: 1-я младшая и 2-я младшая. В здании имеется свой пищеблок, медицинский кабинет,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электрокотельная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 №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4»Колокольчик» по адресу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617080 Пермский край,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70 лет Октября, д.3. расположены   две  группы: группа раннего возра</w:t>
      </w:r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и2-я  младшая. </w:t>
      </w:r>
      <w:proofErr w:type="gramStart"/>
      <w:r w:rsidR="00B7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пищеблок, медицинский кабинет 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электрокотельную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здания находятся в оперативном управлении</w:t>
      </w:r>
    </w:p>
    <w:p w:rsidR="00D537BA" w:rsidRPr="00D537BA" w:rsidRDefault="00B74209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№ 5 «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Теремок»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617080, Пермский край,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Большая </w:t>
      </w:r>
      <w:proofErr w:type="gram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Школьная № 32-а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6 групповых ячеек, музыкальный зал, физкультурный зал, кабинеты учителя-логопеда и педагога-психолога, административные кабинеты, методический кабинет, прачечная, пищеблок, медицинский блок. На территории детского сада 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стоящий модуль газовой котельной.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всех зданий – 3169 кв. (для ведения образовательной деятельности –2084 </w:t>
      </w:r>
      <w:proofErr w:type="spellStart"/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537BA" w:rsidRPr="00725961" w:rsidRDefault="00D537BA" w:rsidP="0072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зданий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61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End"/>
      <w:r w:rsidR="00725961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</w:p>
    <w:p w:rsidR="00D537BA" w:rsidRDefault="004D6218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Малососновская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школа – детский сад»</w:t>
      </w:r>
      <w:r w:rsidR="00F4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расположен в здании начальной школы по адресу: 617080, Пермский край, с. Малая Соснова,  переулок Ленина , д.1</w:t>
      </w:r>
    </w:p>
    <w:p w:rsidR="007A6608" w:rsidRPr="00725961" w:rsidRDefault="00F4130F" w:rsidP="007A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имеет 1 этаж. Здесь расположена 1 групповая ячейка для детей разного возраста, музыкальный зал, медицинский кабинет, пищеблок</w:t>
      </w:r>
      <w:r w:rsidR="007A6608"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здания </w:t>
      </w:r>
      <w:proofErr w:type="gramStart"/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6608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proofErr w:type="gramEnd"/>
      <w:r w:rsidR="007A6608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</w:p>
    <w:p w:rsidR="007A6608" w:rsidRPr="00725961" w:rsidRDefault="00F4130F" w:rsidP="007A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 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детский сад» расположен в здании начальной школы по адресу:617080, Пермский край,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Трудовая, д.11. здание имеет два этажа. В нем расположены две групповые ячейки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младшего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старшего возраста.</w:t>
      </w:r>
      <w:r w:rsidR="003C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музыкальный и спортивный залы.</w:t>
      </w:r>
      <w:r w:rsidR="007A6608" w:rsidRP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здания </w:t>
      </w:r>
      <w:proofErr w:type="gramStart"/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6608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proofErr w:type="gramEnd"/>
      <w:r w:rsidR="007A6608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 w:rsidR="007A6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</w:p>
    <w:p w:rsidR="00F4130F" w:rsidRDefault="00F4130F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FCC" w:rsidRDefault="001F0FCC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D537B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Территория образовательного учреждения.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Все здания имеют земельные участки, которые находятся в бессрочном пользовании.  Территория вокруг зданий благоустроена, </w:t>
      </w:r>
      <w:r w:rsidRP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ограждение по периметру. Все земельные участки имеют озеленение. На территории имеются различные виды деревьев, в летний период – клумбы, цветники.  На территории детских по улице Гагарина и Школьная имеется спортивная площадка</w:t>
      </w:r>
      <w:r w:rsidR="00725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 участки обеспечены набором игровых построек, но не хватает качественного современного оборудования и малых форм для занятий детей на свежем воздухе. Ежегодно групповые площадки оборудуются нетрадиционным игровым и спортивным оборудованием.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Pr="00D537B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D537BA" w:rsidRPr="00D537BA" w:rsidRDefault="00D537BA" w:rsidP="00D537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эстетически продумано и оформлено. В каждой возрастной группе создана предметно-развивающая среда, которая соответствует реализуемой   программе и возрасту детей в группе.</w:t>
      </w:r>
      <w:r w:rsidRPr="00D53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</w:p>
    <w:p w:rsidR="00D537BA" w:rsidRPr="00D537BA" w:rsidRDefault="00D537BA" w:rsidP="00D537B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Анализ программно-методического обеспечения показывает, что к учебному году приобретена современная методическая литература и наглядные пособия по различным образовательным областям. Приобретается наглядный и демонстрационный материал. Группы пополняются новыми игрушками и пособиями. Приобретены детские книжки для чтения и рассматривания детьми в свободной деятельности.</w:t>
      </w:r>
    </w:p>
    <w:p w:rsidR="00725961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возрастная группа имеет групповое помещение, в которое входят: игровая, спальная, приёмная и туалетная комнаты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комнаты включают игровую, познавательную, обеденную зоны. Группы оборудованы необходимой мебелью, мягким инвентарём.  При оформлении групповых ячеек воспитатели исходят из требований безопасности используемого материала для здоровья детей, а также требований программы, которая лежит в основе планирования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работы, а также с учётом возраста детей в группе. </w:t>
      </w:r>
    </w:p>
    <w:p w:rsidR="00D537BA" w:rsidRPr="00D537BA" w:rsidRDefault="0072596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ДОУ имеются 3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7BA"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медицинских блока</w:t>
      </w:r>
      <w:r w:rsidR="00D537BA"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состоящих из кабинета для медицинского работника, изолятора, процедурного кабинета.</w:t>
      </w:r>
    </w:p>
    <w:p w:rsidR="00D537BA" w:rsidRPr="00D537BA" w:rsidRDefault="00725961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физкульту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рные и музыкальные залы, которые располагают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видами оборудования, необходимыми для ведения физкультурно-оздоровительной работы с детьми. Имеются мячи всех размеров, гимнастические мячи разной формы, предметы для выполнения общеразвивающих упражнений, скамейки, кольца для метания, большой перечень нестандартного оборудования. Приобретено новое спортивное оборудование: скамейки, шведские стенки, мячи, оборудование для спортивных игр.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здании детского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сада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Теремок» имеются оздоровительные тренажёры.  Для музыкальной деятельности имеется пианино, баян, детские музыкальные и шумовые инструменты. В пользовании педагогов - музыкальный центр, магнитофоны, микрофон. Зал оснащён видео аппаратурой, компьютером. В ДОУ много костюмов и оборудования для танцевальной и театрализованной деятельности, а также нестандартного оборудования для музыкальной деятельности. Отдельно стоящие здания так же оснащены музыкальными инструментами и оборудованием для ведения физкультурных и музыкальных занятий.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ДОУ </w:t>
      </w: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оборудованы 3 логопедических кабинета для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коррекционно-развивающей работы с детьми, имеющими речевые нарушения. 2 кабинета педагога-психолога оснащены оборудованием для ведения индивидуальных занятий с одарёнными детьми, а также детьми, имеющими проблемы в развитии.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имеются технические и информационно-коммуникативные ресурсы: видеомагнитофон, телевизоры, магнитофоны, компьютеры, ноутбуки, проектор, планшет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достаточное количество научно-методической литературы и учебно-наглядных пособий для обеспечения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ДОУ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кабинетов различного назначения и зон на участках на территории ДОУ.</w:t>
      </w:r>
    </w:p>
    <w:p w:rsidR="003C7967" w:rsidRPr="003C7967" w:rsidRDefault="003C7967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</w:t>
      </w:r>
      <w:proofErr w:type="spellEnd"/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вспомогательные помещения и участки: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комнаты - 17                                                                                                                          Спальные комнаты - 17                                                                                                              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Спортивный зал –2                                                                                                                                                                  М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узыкальный зал -2                                                                                                   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рогулочные участки - 17                                                                                                                Физкультурная площадка – 2 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 методические кабинеты: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кабинет  -2                                                                                                                                       Кабинет музыкальных руководителей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Кабинет логопеда – 3                                                                                                                                       Кабинет психолога- 2                                                                                                                                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Медицинский кабинет –3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Физкультурная площадка-2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Административно – хозяйственные помещения:</w:t>
      </w:r>
    </w:p>
    <w:p w:rsidR="00D537BA" w:rsidRPr="00D537BA" w:rsidRDefault="00D537BA" w:rsidP="00D537BA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заведующей                                                                                                                                                   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Кабинет  инженера по охране труда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Бухгалтерия                                                                                                                                             Прачечная                                                                                                                                      </w:t>
      </w:r>
      <w:r w:rsidR="003C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Пищеблок  -4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Гараж                                                                                                                                                                      Складские помещения</w:t>
      </w:r>
    </w:p>
    <w:p w:rsidR="00D537BA" w:rsidRPr="003C7967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 «</w:t>
      </w:r>
      <w:proofErr w:type="spellStart"/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Малососновская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школа – детский сад»</w:t>
      </w:r>
    </w:p>
    <w:p w:rsidR="003C7967" w:rsidRPr="00D537BA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 - 1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Спальные комнаты - 1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Музыкальный зал -1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Прогулочные участки - 1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3C7967" w:rsidRPr="00D537BA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 методические кабинеты:</w:t>
      </w:r>
    </w:p>
    <w:p w:rsidR="003C7967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 –1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C7967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Юрковская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 школа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детский сад»</w:t>
      </w:r>
    </w:p>
    <w:p w:rsidR="003C7967" w:rsidRPr="00D537BA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</w:t>
      </w:r>
      <w:proofErr w:type="spellEnd"/>
      <w:r w:rsidRPr="00D53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вспомогательные помещения и участки:</w:t>
      </w:r>
    </w:p>
    <w:p w:rsidR="003C7967" w:rsidRPr="00D537BA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 - 2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Спальные комнаты - 2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Спортивный зал –1                                                                                                                                                                  Музыкальный зал -1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Прогулочные участки - 2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967" w:rsidRDefault="003C7967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D537BA" w:rsidRPr="003C7967" w:rsidRDefault="00D537BA" w:rsidP="003C7967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5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ОУ и система управления.</w:t>
      </w:r>
    </w:p>
    <w:p w:rsidR="00D537BA" w:rsidRPr="00725961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 эффективно</w:t>
      </w:r>
      <w:r w:rsidR="0075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руководства в структурных </w:t>
      </w:r>
      <w:proofErr w:type="gramStart"/>
      <w:r w:rsidR="0075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подразделениях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создана</w:t>
      </w:r>
      <w:proofErr w:type="gramEnd"/>
      <w:r w:rsidRPr="00725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оптимальная структура управления и распределения функций для формирования 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субъектной позиции каждого педагога в управлении учебно-воспитательным процессом;</w:t>
      </w:r>
    </w:p>
    <w:p w:rsidR="00D537BA" w:rsidRPr="00725961" w:rsidRDefault="00D537BA" w:rsidP="00D5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5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организована:</w:t>
      </w:r>
    </w:p>
    <w:p w:rsidR="00D537BA" w:rsidRPr="00D537BA" w:rsidRDefault="00D537BA" w:rsidP="00D5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повышения квалификации педагогических кадров;</w:t>
      </w:r>
    </w:p>
    <w:p w:rsidR="00D537BA" w:rsidRPr="00D537BA" w:rsidRDefault="00D537BA" w:rsidP="00D53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материальное стимулирование педагогов;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 проводятся мероприятия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37BA"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созданию благоприятного психологического климата в коллективе, 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созданию конкурентоспособного коллектива педагогов;</w:t>
      </w:r>
      <w:r w:rsidRPr="00D537BA"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 обеспечению материально-технической базы.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сотрудниками заключены эффективные контракты.</w:t>
      </w:r>
    </w:p>
    <w:p w:rsidR="00D537BA" w:rsidRPr="00756CEC" w:rsidRDefault="00D537BA" w:rsidP="00756C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структурным</w:t>
      </w:r>
      <w:r w:rsidR="0075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подразделениями 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соответствии с законодательством   РФ и Уставом МБ</w:t>
      </w:r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Большесосновская</w:t>
      </w:r>
      <w:proofErr w:type="spellEnd"/>
      <w:r w:rsidR="007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строится на п</w:t>
      </w:r>
      <w:r w:rsidR="0075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ринципах единоначалия и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самоуправления. </w:t>
      </w:r>
      <w:r w:rsidRPr="00D537B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управление учреждением осуществляет директор.  Общее руководство учреждением осуществляет общее собрание трудового коллектива.   Управление педагогической деятельностью осуществляет совет педагогов учреждения, в состав кот</w:t>
      </w:r>
      <w:r w:rsidR="0075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орого входят все педагоги.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звеном в структуре управления детского сада является профсоюзный комитет, как </w:t>
      </w:r>
      <w:r w:rsidR="00756CEC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трудового коллектива.  Профком совместно с работодателем решает важные социально - бытовые проблемы, согласовывает локальные документы.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4.</w:t>
      </w:r>
      <w:r w:rsidRPr="00D5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Контингент ОУ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28"/>
          <w:szCs w:val="28"/>
          <w:u w:val="single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D537B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групп.</w:t>
      </w:r>
    </w:p>
    <w:p w:rsidR="00752AB8" w:rsidRPr="003C7967" w:rsidRDefault="00752AB8" w:rsidP="00752AB8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</w:p>
    <w:p w:rsidR="00D537BA" w:rsidRPr="00D537BA" w:rsidRDefault="00D537BA" w:rsidP="00D537B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17 групп общеразвивающей направленности</w:t>
      </w:r>
    </w:p>
    <w:p w:rsidR="00D537BA" w:rsidRPr="00D537BA" w:rsidRDefault="00D537BA" w:rsidP="00D537BA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D537BA" w:rsidRPr="00D537BA" w:rsidTr="0068062D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С1года до2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756CEC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 до3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537BA" w:rsidRPr="00D537BA" w:rsidTr="0068062D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С3 до 4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4 до5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 до 63л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С6до 7л.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D537BA" w:rsidRPr="00D537BA" w:rsidTr="0068062D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BA" w:rsidRPr="00D537BA" w:rsidRDefault="00D537BA" w:rsidP="00D53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</w:tbl>
    <w:p w:rsidR="0068062D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 «</w:t>
      </w:r>
      <w:proofErr w:type="spellStart"/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Малососновская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школа – детский сад»</w:t>
      </w:r>
    </w:p>
    <w:p w:rsidR="0068062D" w:rsidRPr="0068062D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одну разновозрастную группу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68062D" w:rsidRPr="00D537BA" w:rsidTr="00B321FF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68062D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Разновозрастная </w:t>
            </w: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С3 до 7</w:t>
            </w: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8062D" w:rsidRPr="00D537BA" w:rsidTr="00B321F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68062D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Юрковская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 школа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детский сад»</w:t>
      </w:r>
    </w:p>
    <w:p w:rsidR="0068062D" w:rsidRPr="0068062D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две разновозрастные группы для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младшего и старшего возраста общеразвивающей направленности.</w:t>
      </w: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68062D" w:rsidRPr="00D537BA" w:rsidTr="00B321FF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68062D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 до 5</w:t>
            </w: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8062D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 до 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8062D" w:rsidRPr="00D537BA" w:rsidTr="00B321F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2D" w:rsidRPr="00D537BA" w:rsidRDefault="0068062D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68062D" w:rsidRPr="00D537BA" w:rsidRDefault="0068062D" w:rsidP="0068062D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68062D" w:rsidRPr="0068062D" w:rsidRDefault="00D537BA" w:rsidP="006806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Распределение воспитанников по группам здоровья</w:t>
      </w:r>
      <w:r w:rsidR="0068062D" w:rsidRPr="0068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8062D" w:rsidRPr="003C7967" w:rsidRDefault="0068062D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</w:p>
    <w:p w:rsidR="00D537BA" w:rsidRPr="00D537BA" w:rsidRDefault="00D537BA" w:rsidP="00D537BA">
      <w:pPr>
        <w:tabs>
          <w:tab w:val="left" w:pos="4365"/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907"/>
        <w:gridCol w:w="1701"/>
        <w:gridCol w:w="1843"/>
        <w:gridCol w:w="1896"/>
      </w:tblGrid>
      <w:tr w:rsidR="00D537BA" w:rsidRPr="00D537BA" w:rsidTr="00B74209">
        <w:tc>
          <w:tcPr>
            <w:tcW w:w="2913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Количество воспитанников в ДОУ</w:t>
            </w:r>
          </w:p>
        </w:tc>
        <w:tc>
          <w:tcPr>
            <w:tcW w:w="1907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701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ко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43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96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Количество детей-инвалидов</w:t>
            </w:r>
          </w:p>
        </w:tc>
      </w:tr>
      <w:tr w:rsidR="00D537BA" w:rsidRPr="00D537BA" w:rsidTr="00B74209">
        <w:tc>
          <w:tcPr>
            <w:tcW w:w="10260" w:type="dxa"/>
            <w:gridSpan w:val="5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На 31.05.2018г</w:t>
            </w:r>
            <w:r w:rsidRPr="00D537B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D537BA" w:rsidRPr="00D537BA" w:rsidTr="00B74209">
        <w:tc>
          <w:tcPr>
            <w:tcW w:w="2913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lang w:eastAsia="ru-RU"/>
              </w:rPr>
              <w:t>413</w:t>
            </w:r>
          </w:p>
        </w:tc>
        <w:tc>
          <w:tcPr>
            <w:tcW w:w="1907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701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lang w:eastAsia="ru-RU"/>
              </w:rPr>
              <w:t>347</w:t>
            </w:r>
          </w:p>
        </w:tc>
        <w:tc>
          <w:tcPr>
            <w:tcW w:w="1843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896" w:type="dxa"/>
          </w:tcPr>
          <w:p w:rsidR="00D537BA" w:rsidRPr="00D537BA" w:rsidRDefault="00752AB8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D537BA" w:rsidRPr="00D537BA" w:rsidTr="00B74209">
        <w:tc>
          <w:tcPr>
            <w:tcW w:w="2913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7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6" w:type="dxa"/>
          </w:tcPr>
          <w:p w:rsidR="00D537BA" w:rsidRPr="00D537BA" w:rsidRDefault="00D537BA" w:rsidP="00D5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8062D" w:rsidRDefault="00752AB8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 «</w:t>
      </w:r>
      <w:proofErr w:type="spellStart"/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Малососновская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школа – детский сад»</w:t>
      </w:r>
    </w:p>
    <w:p w:rsidR="00BD3849" w:rsidRPr="0068062D" w:rsidRDefault="00BD3849" w:rsidP="0068062D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907"/>
        <w:gridCol w:w="1701"/>
        <w:gridCol w:w="1843"/>
        <w:gridCol w:w="1896"/>
      </w:tblGrid>
      <w:tr w:rsidR="00752AB8" w:rsidRPr="00D537BA" w:rsidTr="00B321FF">
        <w:tc>
          <w:tcPr>
            <w:tcW w:w="2913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Количество воспитанников в ДОУ</w:t>
            </w:r>
          </w:p>
        </w:tc>
        <w:tc>
          <w:tcPr>
            <w:tcW w:w="1907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701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ко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43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в ДОУ, относящихся к </w:t>
            </w:r>
            <w:r w:rsidRPr="00D537B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 xml:space="preserve"> группе здоровья</w:t>
            </w:r>
          </w:p>
        </w:tc>
        <w:tc>
          <w:tcPr>
            <w:tcW w:w="1896" w:type="dxa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Количество детей-инвалидов</w:t>
            </w:r>
          </w:p>
        </w:tc>
      </w:tr>
      <w:tr w:rsidR="00752AB8" w:rsidRPr="00D537BA" w:rsidTr="00B321FF">
        <w:tc>
          <w:tcPr>
            <w:tcW w:w="10260" w:type="dxa"/>
            <w:gridSpan w:val="5"/>
          </w:tcPr>
          <w:p w:rsidR="00752AB8" w:rsidRPr="00D537BA" w:rsidRDefault="00752AB8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lang w:eastAsia="ru-RU"/>
              </w:rPr>
              <w:t>На 31.05.2018г</w:t>
            </w:r>
            <w:r w:rsidRPr="00D537B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752AB8" w:rsidRPr="00D537BA" w:rsidTr="00B321FF">
        <w:tc>
          <w:tcPr>
            <w:tcW w:w="2913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907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1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843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6" w:type="dxa"/>
          </w:tcPr>
          <w:p w:rsidR="00752AB8" w:rsidRPr="00D537BA" w:rsidRDefault="00752AB8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752AB8" w:rsidRDefault="00752AB8" w:rsidP="00752AB8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с/п «</w:t>
      </w:r>
      <w:proofErr w:type="spell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Юрковская</w:t>
      </w:r>
      <w:proofErr w:type="spell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 школа</w:t>
      </w:r>
      <w:proofErr w:type="gramEnd"/>
      <w:r w:rsidRPr="003C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детский сад»</w:t>
      </w:r>
    </w:p>
    <w:p w:rsidR="00752AB8" w:rsidRDefault="00752AB8" w:rsidP="00752AB8">
      <w:pPr>
        <w:shd w:val="clear" w:color="auto" w:fill="FFFFFF"/>
        <w:tabs>
          <w:tab w:val="left" w:pos="4455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1980"/>
        <w:gridCol w:w="1980"/>
      </w:tblGrid>
      <w:tr w:rsidR="00752AB8" w:rsidRPr="00D537BA" w:rsidTr="00B321FF">
        <w:trPr>
          <w:trHeight w:val="549"/>
        </w:trPr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752AB8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 до 5</w:t>
            </w:r>
            <w:r w:rsidRPr="00D53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52AB8" w:rsidRPr="00D537BA" w:rsidTr="00B321FF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 до 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52AB8" w:rsidRPr="00D537BA" w:rsidTr="00B321FF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8" w:rsidRPr="00D537BA" w:rsidRDefault="00752AB8" w:rsidP="00B3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752AB8" w:rsidRPr="00D537BA" w:rsidRDefault="00752AB8" w:rsidP="00752AB8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752AB8" w:rsidRPr="00D537BA" w:rsidRDefault="00752AB8" w:rsidP="00752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 </w:t>
      </w:r>
      <w:r w:rsidR="00BD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Логопедическая </w:t>
      </w:r>
      <w:proofErr w:type="gramStart"/>
      <w:r w:rsidR="00BD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.</w:t>
      </w:r>
      <w:proofErr w:type="gramEnd"/>
      <w:r w:rsidRPr="00D5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работает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недостатками речевого развития. </w:t>
      </w: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Посещение детьми    логопедического пункта определяется решением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Плановые заседания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проводятся 3 раза в год. Дети зачисляются на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зависимости от формы речевого нарушения на 6 или 12 месяцев.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 отслеживает динамику развития детей, выявляет детей с патологией развития и обеспечивает медико-педагогическое сопровождение этих детей</w:t>
      </w:r>
      <w:r w:rsidR="00BD3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D3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="00BD3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</w:t>
      </w:r>
      <w:proofErr w:type="gramEnd"/>
      <w:r w:rsidR="00BD3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течение учебного года посещал 51 ребенок </w:t>
      </w: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старшего возраста. В рамках работы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логопункта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проводилась диагностика речевых нарушений у детей младших и средних групп.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ребёнка учителем - логопедом разработан индивидуальный образовательный маршрут. Проводятся фронтальные, подгрупповые и индивидуальные занятия. Учитель - логопед работает в тесном сотрудничестве с воспитателями, </w:t>
      </w:r>
      <w:r w:rsidR="00B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–психологом,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руководителем, инструктором по физической культуре, медицинским работником и родителями детей, направляет и координирует их деятельность. Для этого организовано: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совместное перспективное и тематическое планирование,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обсуждение индивидуальных маршрутов развития ребенка,</w:t>
      </w:r>
    </w:p>
    <w:p w:rsidR="00D537BA" w:rsidRPr="00D537BA" w:rsidRDefault="00756CEC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практикумов, консультаций для воспитателей, на различные темы,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 оформление наглядно-текстовой информации для родителей,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изготовление методических пособий.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Создание разнообразной, эстетически оформленной предметно-развивающей среды играет существенную роль в коррекционно-логопедической работе с детьми по устранению речевых недостатков.   В группах созданы условия для коррекционной работы с детьми, имеющими речевые нарушения.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Логопедический кабинет оборудован в соответствии с требованиями коррекционной программы. Имеется необходимый дидактический материал для успешного проведения работы с детьми.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32"/>
        <w:gridCol w:w="1659"/>
        <w:gridCol w:w="1705"/>
        <w:gridCol w:w="2617"/>
      </w:tblGrid>
      <w:tr w:rsidR="00D537BA" w:rsidRPr="00D537BA" w:rsidTr="00B74209">
        <w:tc>
          <w:tcPr>
            <w:tcW w:w="2340" w:type="dxa"/>
          </w:tcPr>
          <w:p w:rsidR="00D537BA" w:rsidRPr="00D537BA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детей посещающих </w:t>
            </w:r>
            <w:proofErr w:type="spellStart"/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ОНР</w:t>
            </w:r>
          </w:p>
        </w:tc>
        <w:tc>
          <w:tcPr>
            <w:tcW w:w="1860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ФНР</w:t>
            </w:r>
          </w:p>
        </w:tc>
        <w:tc>
          <w:tcPr>
            <w:tcW w:w="1876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ФФНР</w:t>
            </w:r>
          </w:p>
        </w:tc>
        <w:tc>
          <w:tcPr>
            <w:tcW w:w="2828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другими речевыми нарушениями</w:t>
            </w:r>
          </w:p>
        </w:tc>
      </w:tr>
      <w:tr w:rsidR="00D537BA" w:rsidRPr="00D537BA" w:rsidTr="00B74209">
        <w:tc>
          <w:tcPr>
            <w:tcW w:w="2340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3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0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6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8" w:type="dxa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Выпущено детей с  </w:t>
      </w:r>
      <w:proofErr w:type="spellStart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логопункта</w:t>
      </w:r>
      <w:proofErr w:type="spellEnd"/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 чистой речью – 13 – 26%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 значительным улучшением речи – 15 – 29%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детей, нуждающихся в дальнейшей коррекции – 23– 45%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Кадровое обеспечение образовательного процесса.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 Обеспеченность кадрами</w:t>
      </w:r>
    </w:p>
    <w:p w:rsidR="00D537BA" w:rsidRPr="00037DBD" w:rsidRDefault="00037DBD" w:rsidP="0068062D">
      <w:pPr>
        <w:shd w:val="clear" w:color="auto" w:fill="FFFFFF"/>
        <w:tabs>
          <w:tab w:val="left" w:pos="4455"/>
        </w:tabs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01.06.2018 в МБОУ «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0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ольшесосновская</w:t>
      </w:r>
      <w:proofErr w:type="spellEnd"/>
      <w:r w:rsidR="0068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0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 в</w:t>
      </w:r>
      <w:proofErr w:type="gramEnd"/>
      <w:r w:rsidR="0068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подразделениях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  <w:r w:rsidR="00680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Малососновская</w:t>
      </w:r>
      <w:proofErr w:type="spellEnd"/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школа – детский сад»</w:t>
      </w:r>
      <w:r w:rsid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Юрковская</w:t>
      </w:r>
      <w:proofErr w:type="spellEnd"/>
      <w:r w:rsidR="0068062D" w:rsidRP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 школа – детский сад»</w:t>
      </w:r>
      <w:r w:rsidR="0068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 составляет –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100%.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4680"/>
        <w:gridCol w:w="2520"/>
        <w:gridCol w:w="2326"/>
      </w:tblGrid>
      <w:tr w:rsidR="00D537BA" w:rsidRPr="00D537BA" w:rsidTr="00037DBD">
        <w:trPr>
          <w:trHeight w:val="777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должность (</w:t>
            </w:r>
            <w:proofErr w:type="spellStart"/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професии</w:t>
            </w:r>
            <w:proofErr w:type="spellEnd"/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категориям работающих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Количество человек </w:t>
            </w:r>
          </w:p>
        </w:tc>
      </w:tr>
      <w:tr w:rsidR="00D537BA" w:rsidRPr="00D537BA" w:rsidTr="00037DBD">
        <w:trPr>
          <w:trHeight w:val="557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037DBD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037DBD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Факт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BA" w:rsidRPr="00D537BA" w:rsidTr="00037DB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дошкольному образованию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37BA" w:rsidRPr="00D537BA" w:rsidTr="00037DB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537BA" w:rsidRPr="00D537BA" w:rsidTr="00037DB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Младший воспитатель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производством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37BA" w:rsidRPr="00D537BA" w:rsidTr="00037DB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Водитель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37BA" w:rsidRPr="00D537BA" w:rsidTr="00037DB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443389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756CEC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537BA" w:rsidRPr="00D537BA" w:rsidTr="00037DB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D537BA" w:rsidP="00D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443389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37BA" w:rsidRPr="00D5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7BA" w:rsidRPr="00D537BA" w:rsidRDefault="0068062D" w:rsidP="0003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Квалификация педагогических работников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37BA" w:rsidRPr="00D537BA" w:rsidRDefault="00B321FF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40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высшую квалификационную категорию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6 педагогов (15%), первую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 педагогов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%),  аттестованы на соответствие занима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должности - 7 педагогов (18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  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педагогов не аттестованы т.к. имеют недостаточный для аттестации стаж работы в ДОУ.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Повышение квалификации</w:t>
      </w:r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течении</w:t>
      </w:r>
      <w:r w:rsidR="00B3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года14 педагогов из 40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КПК, связанные с применением в образовательной деятельности ФГОС ДО. </w:t>
      </w:r>
    </w:p>
    <w:p w:rsidR="00D537BA" w:rsidRPr="00D537BA" w:rsidRDefault="00B321FF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Четыре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обучаются заочно: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политехникум»-3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мский педагогический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-1 человек.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педагог прошел переподготовку, т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педагога проходят переподгот</w:t>
      </w:r>
      <w:r w:rsidR="00B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овку в настоящее время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«Содержание и методика современного дошкольного образо</w:t>
      </w:r>
      <w:r w:rsidR="00B32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деятельности»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5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Образовательная деятельность.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848484"/>
          <w:sz w:val="18"/>
          <w:szCs w:val="1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Цели, задачи и концепция функционирования учреждения</w:t>
      </w:r>
      <w:r w:rsidRPr="00D537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дошкольного учреждения – удовлетворение потребностей каждой из сторон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а именно обеспечить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Воспитанникам: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всестороннего развития неповторимой индивидуальности ребенка в каждой возрастной группе;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ребенком творческих способностей в разных видах деятельности;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физического и психического здоровья, формирование основ двигательной и гигиенической культуры;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образовательную ступень – начальную школу.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Педагогам: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творчества в работе.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48484"/>
          <w:sz w:val="18"/>
          <w:szCs w:val="1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Родителям: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своей психолого-педагогической культуры;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спокойствие и уверенность в успешном благополучном будущем их детей.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Образовательная программа.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48484"/>
          <w:sz w:val="28"/>
          <w:szCs w:val="28"/>
          <w:u w:val="single"/>
          <w:lang w:eastAsia="ru-RU"/>
        </w:rPr>
      </w:pPr>
    </w:p>
    <w:p w:rsidR="00D537BA" w:rsidRDefault="00554C01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дошкольного образования, разработана в соответствии с федеральными государственными образовательными стандартами дошкольного образования, а также на основе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которая определяет содержание обязательной части. Нормативный срок осв</w:t>
      </w:r>
      <w:r w:rsidR="00756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программы – 5лет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 w:rsidRPr="00D537BA">
        <w:rPr>
          <w:rFonts w:ascii="Tahoma" w:eastAsia="Times New Roman" w:hAnsi="Tahoma" w:cs="Tahoma"/>
          <w:color w:val="373737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лицензией</w:t>
      </w:r>
      <w:r w:rsidRPr="00D537BA">
        <w:rPr>
          <w:rFonts w:ascii="Tahoma" w:eastAsia="Times New Roman" w:hAnsi="Tahoma" w:cs="Tahoma"/>
          <w:color w:val="373737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приоритетные направления деятельности: познавательно-речевое, социально-личностное.         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посещающих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включает в себя деятельность по квалифицированной коррекции недостатков речевого развития детей, разработанной на основе «Программы логопедической работы по преодолению общего недоразвития речи у детей»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Т.В. Тумановой,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D537BA" w:rsidRPr="00D537BA" w:rsidRDefault="00D537BA" w:rsidP="00D537BA">
      <w:pPr>
        <w:tabs>
          <w:tab w:val="left" w:pos="1148"/>
        </w:tabs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направлениями развития ребенка: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художественно-эстетическое;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физическое,</w:t>
      </w:r>
    </w:p>
    <w:p w:rsidR="00D537BA" w:rsidRPr="00D537BA" w:rsidRDefault="00554C01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537BA"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 Через все образовательные области проходят задачи по формированию интегративных качеств личности ребёнка.</w:t>
      </w:r>
    </w:p>
    <w:p w:rsidR="00D537BA" w:rsidRPr="00D537BA" w:rsidRDefault="00D537BA" w:rsidP="00D537BA">
      <w:p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Части программы</w:t>
      </w:r>
    </w:p>
    <w:p w:rsidR="00D537BA" w:rsidRPr="00D537BA" w:rsidRDefault="00D537BA" w:rsidP="00D537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– 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(базовая) часть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 примерной общеобразовательной  программы,</w:t>
      </w:r>
      <w:r w:rsidR="003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рождения до школы» под редакцией Николая Евгеньевича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Тамары Семёновны Комаровой, Маргариты Александровны Васильевой  – 60% </w:t>
      </w:r>
      <w:r w:rsidRPr="00D537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обеспечивает реализацию приоритетных направлений деятельности детского сада путем освоения  парциальных программ. – 40%.</w:t>
      </w:r>
    </w:p>
    <w:p w:rsidR="00D537BA" w:rsidRPr="00D537BA" w:rsidRDefault="00D537BA" w:rsidP="00D537BA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Вариативная часть программы строится на основе парциальных программ и технологий:                              -  программа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А.М.Федотовой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«Пермский край – мой родной край» - Пермь, </w:t>
      </w:r>
      <w:smartTag w:uri="urn:schemas-microsoft-com:office:smarttags" w:element="metricconverter">
        <w:smartTagPr>
          <w:attr w:name="ProductID" w:val="2001 г"/>
        </w:smartTagPr>
        <w:r w:rsidRPr="00D537B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2001 г</w:t>
        </w:r>
      </w:smartTag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-технология Л.А. Меньшиковой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гостях у малышей (обучение здоровому образу жизни детей в возрасте с 3 до 7 лет)» - Пермь, </w:t>
      </w:r>
      <w:smartTag w:uri="urn:schemas-microsoft-com:office:smarttags" w:element="metricconverter">
        <w:smartTagPr>
          <w:attr w:name="ProductID" w:val="2009 г"/>
        </w:smartTagPr>
        <w:r w:rsidRPr="00D537B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- парциальная программа Л.В.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Ворошниной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речи и общения детей дошкольного возраста» - Пермь, 2005г.                                                                                                                                              </w:t>
      </w:r>
      <w:r w:rsidR="003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37104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-  программа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Т.Б.Филичевой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Чиркиной, Т.В. Тумановой «Программы дошкольных образовательных учреждений компенсирующего вида для детей с нарушениями </w:t>
      </w:r>
      <w:proofErr w:type="gram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речи..</w:t>
      </w:r>
      <w:proofErr w:type="gram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нарушений речи». – Москва, 2008г.</w:t>
      </w:r>
    </w:p>
    <w:p w:rsidR="00D537BA" w:rsidRPr="00D537BA" w:rsidRDefault="00D537BA" w:rsidP="00D537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ОБРАЗОВАТЕЛЬНЫЕ УСЛУГИ</w:t>
      </w:r>
    </w:p>
    <w:p w:rsidR="00D537BA" w:rsidRPr="00554C01" w:rsidRDefault="00D537BA" w:rsidP="00D537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услуги в МБОУ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с/п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сад» представлены посредств</w:t>
      </w:r>
      <w:r w:rsidR="0055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проведения кружковой </w:t>
      </w:r>
      <w:proofErr w:type="gramStart"/>
      <w:r w:rsidR="0055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работы:   </w:t>
      </w:r>
      <w:proofErr w:type="gramEnd"/>
      <w:r w:rsidR="0055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53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Кружок «Весточка»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Мокина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Е.Я. педагог-психолог МБОУ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с/п «</w:t>
      </w:r>
      <w:proofErr w:type="spellStart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</w:t>
      </w:r>
      <w:r w:rsidR="003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сад». 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Социально-коммуникативная направленность. Кружок посещают 20 детей из подготовительных групп детского сада.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принят на педагогическом совете и утверждён приказом директора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37BA" w:rsidRPr="00FA6C59" w:rsidRDefault="00D537BA" w:rsidP="0037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6C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УЧЕБНЫЙ ПЛАН на 2017 – 2018 учебный год</w:t>
      </w:r>
    </w:p>
    <w:p w:rsidR="00D537BA" w:rsidRPr="00FA6C59" w:rsidRDefault="00371042" w:rsidP="0037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6C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110"/>
        <w:gridCol w:w="1300"/>
        <w:gridCol w:w="1559"/>
        <w:gridCol w:w="1276"/>
        <w:gridCol w:w="1417"/>
        <w:gridCol w:w="993"/>
      </w:tblGrid>
      <w:tr w:rsidR="00D537BA" w:rsidRPr="00FA6C59" w:rsidTr="00B742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Разделы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Количество НОД (совместная деятельность)</w:t>
            </w:r>
          </w:p>
        </w:tc>
      </w:tr>
      <w:tr w:rsidR="00D537BA" w:rsidRPr="00FA6C59" w:rsidTr="00B742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Ранний возраст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1-е младшие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2-е Младшие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Подгот.группы</w:t>
            </w:r>
            <w:proofErr w:type="spellEnd"/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7BA" w:rsidRPr="00FA6C59" w:rsidTr="00FA6C5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-Коммуникация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-Чтение </w:t>
            </w:r>
            <w:proofErr w:type="spellStart"/>
            <w:proofErr w:type="gram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худ.лит</w:t>
            </w:r>
            <w:proofErr w:type="spellEnd"/>
            <w:proofErr w:type="gramEnd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-Основы грамоты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Художественно-эстетическое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-Рисование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-Лепка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-Аппликация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-конструирование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-Ручной труд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Музыкальное воспитание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Развлечения, досуги, праздники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D537BA" w:rsidRPr="00FA6C59" w:rsidTr="00B74209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-Физкультура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-Утренняя зарядка 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Физкультурный досуг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Физкультурный праздник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-Неделя здоровья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</w:t>
            </w:r>
            <w:proofErr w:type="gram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кварт</w:t>
            </w:r>
            <w:proofErr w:type="gramEnd"/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коммуникативное развитие: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общение</w:t>
            </w:r>
          </w:p>
          <w:p w:rsidR="00D537BA" w:rsidRPr="00FA6C59" w:rsidRDefault="00FA6C59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с-р</w:t>
            </w:r>
            <w:proofErr w:type="gramEnd"/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игры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 с дидактическим материалом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НОД в неделю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537BA" w:rsidRPr="00FA6C59" w:rsidTr="00FA6C59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Вариативная часть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7BA" w:rsidRPr="00FA6C59" w:rsidTr="00FA6C59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FA6C59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коррекционная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«Коррекция нарушений речи»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Подгрупповая</w:t>
            </w:r>
            <w:proofErr w:type="spellEnd"/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FA6C59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и социально-коммуникативное развитие по программе «Пермский край –мой родной край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и социально-коммуникативное развитие по программе «Развитие речи и общения детей дошкольного возраста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FA6C59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</w:t>
            </w:r>
            <w:r w:rsidR="00D537BA"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сбережение</w:t>
            </w:r>
            <w:proofErr w:type="spellEnd"/>
          </w:p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программе «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Здоровейка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гостях у малышей»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 месяц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7BA" w:rsidRPr="00FA6C59" w:rsidTr="00B74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Кружок «Весточка»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A" w:rsidRPr="00FA6C59" w:rsidRDefault="00D537BA" w:rsidP="00D5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7DBD" w:rsidRDefault="00FA6C59" w:rsidP="00035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3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7DBD" w:rsidRDefault="00037DBD" w:rsidP="00035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7BA" w:rsidRPr="00FA6C59" w:rsidRDefault="00037DBD" w:rsidP="0003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3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537BA" w:rsidRPr="0037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D537BA" w:rsidRPr="00371042" w:rsidRDefault="00D537BA" w:rsidP="00D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 учебному плану на 2017 – 2018 учебный год</w:t>
      </w:r>
    </w:p>
    <w:p w:rsidR="00D537BA" w:rsidRPr="00371042" w:rsidRDefault="00D537BA" w:rsidP="00D5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в соответствии с основной общеобразовательной программой детского сада на основе примерной образовательной программы «От рождения до школы»», под редакцией Н.Е.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Комаровой., с санитарно-эпидемиологическими требованиями к устройству, содержанию и организации режима работы ДОО (СанПиН 2.4.1.  3049-13)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предусмотрена совместная деятельность воспитателя и детей в непосредственно образовательной детской деятельности в каждой возрастной группе детского сада, в соответствии с возрастными и программными требованиями, как в основной, так и вариативной части выполнения программы, а также дополнительное образование детей в кружковой деятельности.</w:t>
      </w:r>
    </w:p>
    <w:p w:rsidR="00D537BA" w:rsidRPr="00D537BA" w:rsidRDefault="00D223A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непосредственно образовательная детская деятельность организуется как совместная деятельность воспитателя и детей в форме дидактической игры, поисковой и проектной деятельности, беседы, наблюдения, экскурсии, решения эвристических и проблемных задач и упражнений.</w:t>
      </w:r>
    </w:p>
    <w:p w:rsidR="00D537BA" w:rsidRPr="00D537BA" w:rsidRDefault="00D223AA" w:rsidP="00D53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D537BA"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группах раннего возраста (1 год- 2 лет) проводится 10 занятий в неделю с каждой подгруппой. Игры – занятия с детьми первой подгруппы проводятся во второй период бодрствования, с детьми второй подгруппы – в утренний и вечерний периоды бодрствования.</w:t>
      </w:r>
    </w:p>
    <w:p w:rsidR="00D537BA" w:rsidRPr="00D537BA" w:rsidRDefault="00D537BA" w:rsidP="00D53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детьми в возрасте 1года -1года 6месяцев игры занятия проводятся по подгруппам (по 2-4 человека) Длительность игры-занятия3-6 минут. Детей в возрасте 1года-6 месяцев – 2 лет можно объединять по 4-6 человек в зависимости от вида игры-занятия. Продолжительность игры-занятия 6-10 минут. В детском саду 1 группа</w:t>
      </w:r>
    </w:p>
    <w:p w:rsidR="00D537BA" w:rsidRPr="00D537BA" w:rsidRDefault="00D537BA" w:rsidP="00D53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D223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</w:t>
      </w:r>
      <w:r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первых младших группах (возраст детей от 2до 3 лет)- предусмотрено 10 занятий в неделю + 1 физкультурное занятие на прогулке, которое проводится в тот день, когда не проводится физкультурных и музыкальных занятий. В форме подвижных игр. 8 занятий проводится при реализации основной части ООП ДО и 2 из вариативной части ООП ДО.</w:t>
      </w:r>
    </w:p>
    <w:p w:rsidR="00D537BA" w:rsidRPr="00D537BA" w:rsidRDefault="00D537BA" w:rsidP="00D537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Продолжительность каждого занятия не более 10 минут, перерыв между занятиями не менее 15 минут. В детском саду -№ группы</w:t>
      </w:r>
    </w:p>
    <w:p w:rsidR="00D537BA" w:rsidRPr="00D537BA" w:rsidRDefault="00D223A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3 до 4 лет (2-е мл. группы) Предусмотрено 12 занятий в неделю+1 физкультурное занятие на прогулке, которое проводится в тот день, когда нет физкультурных и музыкальных занятий, в форме спортивных и подвижных игр. Продолжительность каждого занятия не более 15 минут, перерыв между НОД не менее 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НОД проводи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первую половину дня. Кружковых занятий в данных группах не проводится.  В рамках вариативной части ООП ДО проводится 1 занятие в неделю по программе «Пермский край – мой родной край», 1 занятие в неделю по программе «Развитие речи и общения детей дошкольного возраста» и 1 занятие в месяц по программе «</w:t>
      </w:r>
      <w:proofErr w:type="spellStart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В детском саду 4 группы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средних группах (возраст детей от 4 до 5 лет) – предусмотрено 12 занятий в неделю + 1 физкультурное занятие на прогулке, которое проводится в тот день, когда нет физкультурных и музыкальных занятий, в форме спортивных и подвижных игр. Длительность каждого занятия не более 20 минут, перерыв между занятиями не менее 10 минут. В середине занятия проводится физкультминутка, занятия проводятся в первую половину дня, преимущественно в игровой и поисковой форме. В рамках реализации вариативной части программы проводится 1 занятие в неделю по программе «Пермский край – мой родной край», 1 занятие в неделю по программе «Развитие речи и общения детей дошкольного возраста» и 2 занятие в месяц по программе 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три средних группы.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группах (возраст детей от 5 до 6 лет) – предусмотрено 13 занятий в неделю + 1 физкультурное занятие на прогулке, которое проводится в день, когда нет физкультурных и музыкальных занятий, в форме спортивных и подвижных игр.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14 занятий – 12 предусмотрены в основной базовой части учебного плана и 2 занятия в вариативной части по программам «Пермский край – мой родной край» и «Развитие речи и общения детей дошкольного возраста» так же в рамках реализации вариативной части ООП ДО проводится 2 НОД в месяц по программе 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и занятия с учителем-логопедом: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- ежедневно, подгрупповые 2 раза в неделю.  Вся НОД проводится длительностью не более 25 минут, в середине проводится физкультминутка. Перерыв между НОД не менее 10 минут. Проводится по 3 НОД ежедневно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половину дня.  В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три старшие группы.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подготовительных группах (возраст детей от 6 до 7 лет) – предусмотрено 15 занятий в неделю + 1 физкультурное занятие на прогулке, которое проводится в день, когда нет физкультурных и музыкальных занятий, в форме спортивных и подвижных игр. Из 16 занятий – 14 предусмотрены в основной базовой части учебного плана и 2 занятия в вариативной части, по программам «Пермский край – мой родной край» и «Развитие речи и общения детей дошкольного возраста</w:t>
      </w:r>
      <w:proofErr w:type="gram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так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 рамках реализации вариативной части ООП ДО проводится 2 НОД  в месяц по программе 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малышей»  и занятия  с учителем-логопедом: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индивидуальные - ежедневно, подгрупповые 2 раза в неделю. 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НОД проводятся длительностью не более 30 минут, в середине НОД проводится физкультминутка, перерыв между НОД не менее 10 минут. Все НОД проводятся в первую половину дня.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половину дня проводится кружковое занятие социально-коммуникативной направленности - кружок «Весточка» Занятие кружка проводится 2 раза в неделю, длительностью не более 25 минут. Кру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 посещают 20 детей.   В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– три подготовительных группы. 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Учебным планом предусмотрены занятия детей с учителем-логопедом. Данные занятия проводятся ежедневно по плану занятий учителя-логопеда. Занятия посещают дети, которые зачислены на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proofErr w:type="spellStart"/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51</w:t>
      </w:r>
      <w:proofErr w:type="gramStart"/>
      <w:r w:rsidR="00D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и подготовительных групп. Основная часть занятий проводится индивидуально, или группой по 2-4 ребёнка. Длительность занятия не более 25-30 минут. </w:t>
      </w:r>
    </w:p>
    <w:p w:rsidR="00D537BA" w:rsidRPr="00D537BA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</w:t>
      </w:r>
    </w:p>
    <w:p w:rsidR="00D537BA" w:rsidRPr="00D537BA" w:rsidRDefault="00D537BA" w:rsidP="00D537B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 составлении плана учтены предельно допустимые нормы учебной нагрузки.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состоит из 32 недель с 16 сентября по 16 мая. С 24 декабря по 10 января организуются новогодние каникулы, с 25 по 30 марта – весенние. В этот период проводятся праздники, выставки, конкурсы.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нагрузки не превышает предельно допустимую норму и соответствует СанПиН и требованиям ФГОС ДО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НОД гарантирует ребенку дошкольное образование в полном объеме и состоит из двух частей: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инвариантной (базовой) части; 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вариативной части (части, формируемой участниками образовательного процесса), отражающей направление работы по социально-личностному, познавательному, речевому, физическому и художественно-эстетическому развитию детей</w:t>
      </w:r>
    </w:p>
    <w:p w:rsidR="00D537BA" w:rsidRPr="00D537BA" w:rsidRDefault="00D537BA" w:rsidP="00D5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7BA" w:rsidRPr="00D537BA" w:rsidRDefault="00D537BA" w:rsidP="00D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D223AA" w:rsidRDefault="00D537BA" w:rsidP="00D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основной общеобразовательной программы</w:t>
      </w:r>
    </w:p>
    <w:p w:rsidR="00D223AA" w:rsidRDefault="00D537BA" w:rsidP="00D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D537BA" w:rsidRPr="00D223AA" w:rsidRDefault="00D537BA" w:rsidP="00D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с/п «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сад» за 2017-2018 </w:t>
      </w:r>
      <w:r w:rsidRPr="00D2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D537BA" w:rsidRPr="00D537BA" w:rsidRDefault="00D537BA" w:rsidP="00D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BA" w:rsidRPr="00D537BA" w:rsidRDefault="00D223AA" w:rsidP="00D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мониторинг освоения ООП ДО осуществляется по 5 образовательным областям, в соответствии с ФГОС ДО:</w:t>
      </w:r>
    </w:p>
    <w:p w:rsidR="00D537BA" w:rsidRPr="00D537BA" w:rsidRDefault="00D223A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</w:t>
      </w:r>
      <w:r w:rsidR="00D537BA"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 коммуникативное развитие;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D537BA" w:rsidRPr="00D537BA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предусматривал два направления: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интегративных качеств личности ребенка в соответствии с возрастом;</w:t>
      </w:r>
    </w:p>
    <w:p w:rsidR="00D537BA" w:rsidRPr="00D537BA" w:rsidRDefault="00D537BA" w:rsidP="00D537B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в образовательных областях в соответствии с возрастом.</w:t>
      </w:r>
    </w:p>
    <w:p w:rsidR="00D537BA" w:rsidRPr="00D537BA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проводится непрерывно, с фиксацией результатов в «Журнале мониторинга». Итоговый результат фиксировался два раза в год - на начало и конец учебного года</w:t>
      </w:r>
    </w:p>
    <w:p w:rsidR="00D537BA" w:rsidRPr="0003564C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D223AA">
        <w:trPr>
          <w:trHeight w:val="495"/>
        </w:trPr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мл.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гр.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223A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</w:t>
            </w:r>
            <w:r w:rsidR="00D537BA"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</w:tbl>
    <w:p w:rsidR="00D537BA" w:rsidRPr="00FA6C59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A6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Речевое  развитие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Подг.гр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223A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</w:t>
            </w:r>
            <w:r w:rsidR="00D537BA"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</w:tbl>
    <w:p w:rsidR="00D537BA" w:rsidRPr="00FA6C59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Социально-коммуникативное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Подг.гр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03564C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</w:t>
            </w:r>
            <w:r w:rsidR="00D537BA"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</w:tbl>
    <w:p w:rsidR="00D537BA" w:rsidRPr="00FA6C59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Художественно-эстетическое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Подг.гр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Высркий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</w:tr>
      <w:tr w:rsidR="00D537BA" w:rsidRPr="00FA6C59" w:rsidTr="00B74209">
        <w:trPr>
          <w:trHeight w:val="70"/>
        </w:trPr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</w:tbl>
    <w:p w:rsidR="00D537BA" w:rsidRPr="00FA6C59" w:rsidRDefault="00D537BA" w:rsidP="00D5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Физическое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гр.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Подг.гр</w:t>
            </w:r>
            <w:proofErr w:type="spellEnd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% по ДОУ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Высркий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</w:tr>
      <w:tr w:rsidR="00D537BA" w:rsidRPr="00FA6C59" w:rsidTr="00B74209"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595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596" w:type="dxa"/>
            <w:shd w:val="clear" w:color="auto" w:fill="auto"/>
          </w:tcPr>
          <w:p w:rsidR="00D537BA" w:rsidRPr="00FA6C59" w:rsidRDefault="00D537BA" w:rsidP="00D5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</w:tr>
    </w:tbl>
    <w:p w:rsidR="00D537BA" w:rsidRPr="00FA6C59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7BA" w:rsidRPr="0003564C" w:rsidRDefault="00D537BA" w:rsidP="00D53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7BA" w:rsidRPr="00BD3849" w:rsidRDefault="00D537BA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Вывод: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Т.С. Комаровой, М.А. Васильевой находятся в пределах высокого и ср</w:t>
      </w:r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еднего уровня. </w:t>
      </w:r>
      <w:proofErr w:type="gramStart"/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свидетельствует</w:t>
      </w:r>
      <w:proofErr w:type="gramEnd"/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что  </w:t>
      </w: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в педагогической практике рабочей программы благотворно сказывается на ре</w:t>
      </w:r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зультатах итогового мониторинга. О</w:t>
      </w: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разовательная </w:t>
      </w:r>
      <w:proofErr w:type="gramStart"/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деятельность  в</w:t>
      </w:r>
      <w:proofErr w:type="gramEnd"/>
      <w:r w:rsidR="00BD38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с/п</w:t>
      </w:r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Pr="00D537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детский сад»  реализуется на достаточном уровне</w:t>
      </w:r>
    </w:p>
    <w:p w:rsidR="00B321FF" w:rsidRDefault="00B321FF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21FF" w:rsidRDefault="00B321FF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21FF" w:rsidRPr="00D537BA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B321FF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основной общеобразовательной программы</w:t>
      </w:r>
    </w:p>
    <w:p w:rsidR="00B321FF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B321FF" w:rsidRPr="00D223AA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</w:t>
      </w: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сосновский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сад» за 2017-2018 </w:t>
      </w:r>
      <w:r w:rsidRPr="00D2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B321FF" w:rsidRPr="00D537BA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1FF" w:rsidRPr="00B321FF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126"/>
        <w:gridCol w:w="1843"/>
        <w:gridCol w:w="1985"/>
        <w:gridCol w:w="1134"/>
      </w:tblGrid>
      <w:tr w:rsidR="00B321FF" w:rsidRPr="00FA6C59" w:rsidTr="00B10709">
        <w:trPr>
          <w:trHeight w:val="596"/>
        </w:trPr>
        <w:tc>
          <w:tcPr>
            <w:tcW w:w="2292" w:type="dxa"/>
            <w:vMerge w:val="restart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B321FF" w:rsidRPr="00FA6C59" w:rsidRDefault="00B321FF" w:rsidP="00B32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B321FF" w:rsidRPr="00FA6C59" w:rsidRDefault="00B321FF" w:rsidP="00B321FF">
            <w:pPr>
              <w:spacing w:beforeAutospacing="1" w:after="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Возрастная подгруппа детей</w:t>
            </w:r>
          </w:p>
        </w:tc>
      </w:tr>
      <w:tr w:rsidR="00B321FF" w:rsidRPr="00FA6C59" w:rsidTr="00B10709">
        <w:tc>
          <w:tcPr>
            <w:tcW w:w="2292" w:type="dxa"/>
            <w:vMerge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3-4 года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4-5 лет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5-6 лет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6-7 лет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«Физическая культура»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«Здоровье»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«Безопасность»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«Социализация»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«Труд»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«Познание»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«Коммуникация»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«Чтение художественной литературы»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«Художественное творчество»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9380" w:type="dxa"/>
            <w:gridSpan w:val="5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Образовательная область «Музыка»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B321FF" w:rsidRPr="00FA6C59" w:rsidTr="00B10709">
        <w:tc>
          <w:tcPr>
            <w:tcW w:w="229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126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321FF" w:rsidRPr="00FA6C59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321FF" w:rsidRPr="00FA6C59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321FF" w:rsidRPr="00FA6C59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A6C5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Мониторинг интегративных качеств личности.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3682"/>
      </w:tblGrid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Интегративные качества личности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года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В- 20%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С-80%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- 0%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Любознательный, активный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В- 40%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С-60%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Эмоционально отзывчивый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В- 25%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С-75%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- 0%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В- 65%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С-35%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  <w:tr w:rsidR="00B321FF" w:rsidRPr="00FA6C59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Способный управлять своим поведением и планировать действия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В- 55%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С-45%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  <w:tr w:rsidR="00B321FF" w:rsidRPr="00B321FF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Способный решать интеллектуальные и личностные задачи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В- 45%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С-55%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Н- 0%</w:t>
            </w:r>
          </w:p>
        </w:tc>
      </w:tr>
      <w:tr w:rsidR="00B321FF" w:rsidRPr="00B321FF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Имеющий представления о себе, семье, обществе, государстве, мире и природе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В- 60%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С-40%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  <w:tr w:rsidR="00B321FF" w:rsidRPr="00B321FF" w:rsidTr="00B10709">
        <w:tc>
          <w:tcPr>
            <w:tcW w:w="5809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Овладевший предпосылками учебной деятельности</w:t>
            </w:r>
          </w:p>
        </w:tc>
        <w:tc>
          <w:tcPr>
            <w:tcW w:w="3682" w:type="dxa"/>
            <w:shd w:val="clear" w:color="auto" w:fill="auto"/>
          </w:tcPr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В- 40%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С-60%</w:t>
            </w:r>
          </w:p>
          <w:p w:rsidR="00B321FF" w:rsidRPr="00FA6C59" w:rsidRDefault="00B321FF" w:rsidP="00B3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Н-0%</w:t>
            </w:r>
          </w:p>
        </w:tc>
      </w:tr>
    </w:tbl>
    <w:p w:rsidR="00B321FF" w:rsidRPr="00B321FF" w:rsidRDefault="00B321FF" w:rsidP="00B3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21FF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Вывод:</w:t>
      </w:r>
    </w:p>
    <w:p w:rsidR="00B321FF" w:rsidRPr="00B321FF" w:rsidRDefault="00B321FF" w:rsidP="00B3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полученных данных показал положительную динамику освоения </w:t>
      </w:r>
      <w:proofErr w:type="gramStart"/>
      <w:r w:rsidRPr="00B3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детьми  образовательной</w:t>
      </w:r>
      <w:proofErr w:type="gramEnd"/>
      <w:r w:rsidRPr="00B3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программы по всем образовательным областям по сравнению с началом учебного года.</w:t>
      </w:r>
    </w:p>
    <w:p w:rsidR="00B321FF" w:rsidRPr="00B321FF" w:rsidRDefault="00BD3849" w:rsidP="00B3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Средние </w:t>
      </w:r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</w:t>
      </w:r>
      <w:proofErr w:type="gramEnd"/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B321FF" w:rsidRPr="00B321FF" w:rsidRDefault="00BD3849" w:rsidP="00B3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деятельность в </w:t>
      </w:r>
      <w:proofErr w:type="gramStart"/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 реализуется</w:t>
      </w:r>
      <w:proofErr w:type="gramEnd"/>
      <w:r w:rsidR="00B321FF" w:rsidRPr="00B3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достаточном уровне, но существует проблема с уровнем качественных показателей по реализации образовательной области «Физическая культура».</w:t>
      </w:r>
    </w:p>
    <w:p w:rsidR="00B321FF" w:rsidRDefault="00B321FF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B321FF" w:rsidRDefault="00B321FF" w:rsidP="00D537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B321FF" w:rsidRPr="00D537BA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B321FF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основной общеобразовательной программы</w:t>
      </w:r>
    </w:p>
    <w:p w:rsidR="00B321FF" w:rsidRDefault="00B321FF" w:rsidP="00B3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Большесосновская</w:t>
      </w:r>
      <w:proofErr w:type="spellEnd"/>
      <w:r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B321FF" w:rsidRPr="00BD3849" w:rsidRDefault="00FA6C59" w:rsidP="00BD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с/п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21FF"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</w:t>
      </w:r>
      <w:proofErr w:type="gramEnd"/>
      <w:r w:rsidR="00B321FF" w:rsidRPr="00D5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сад» за 2017-2018 </w:t>
      </w:r>
      <w:r w:rsidR="00BD3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5088" w:type="pct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1621"/>
        <w:gridCol w:w="647"/>
        <w:gridCol w:w="663"/>
        <w:gridCol w:w="665"/>
        <w:gridCol w:w="647"/>
        <w:gridCol w:w="648"/>
        <w:gridCol w:w="650"/>
        <w:gridCol w:w="648"/>
        <w:gridCol w:w="648"/>
        <w:gridCol w:w="650"/>
        <w:gridCol w:w="648"/>
        <w:gridCol w:w="648"/>
        <w:gridCol w:w="637"/>
      </w:tblGrid>
      <w:tr w:rsidR="00554C01" w:rsidRPr="00554C01" w:rsidTr="00B10709">
        <w:tc>
          <w:tcPr>
            <w:tcW w:w="122" w:type="pct"/>
            <w:vMerge w:val="restar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33" w:type="pct"/>
            <w:vMerge w:val="restart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Образов-е области</w:t>
            </w:r>
          </w:p>
        </w:tc>
        <w:tc>
          <w:tcPr>
            <w:tcW w:w="1025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Начало года.</w:t>
            </w:r>
          </w:p>
        </w:tc>
        <w:tc>
          <w:tcPr>
            <w:tcW w:w="1009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Конец года.</w:t>
            </w:r>
          </w:p>
        </w:tc>
        <w:tc>
          <w:tcPr>
            <w:tcW w:w="1009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Начало года.</w:t>
            </w:r>
          </w:p>
        </w:tc>
        <w:tc>
          <w:tcPr>
            <w:tcW w:w="1002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Конец года.</w:t>
            </w:r>
          </w:p>
        </w:tc>
      </w:tr>
      <w:tr w:rsidR="00554C01" w:rsidRPr="00554C01" w:rsidTr="00B10709">
        <w:tc>
          <w:tcPr>
            <w:tcW w:w="122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 %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</w:tr>
      <w:tr w:rsidR="00554C01" w:rsidRPr="00554C01" w:rsidTr="00B10709">
        <w:tc>
          <w:tcPr>
            <w:tcW w:w="122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pct"/>
            <w:gridSpan w:val="6"/>
          </w:tcPr>
          <w:p w:rsidR="00B321FF" w:rsidRPr="00554C01" w:rsidRDefault="00B321FF" w:rsidP="00B321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</w:t>
            </w: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ети от 3 – 4 лет (5 человек)</w:t>
            </w:r>
          </w:p>
        </w:tc>
        <w:tc>
          <w:tcPr>
            <w:tcW w:w="2011" w:type="pct"/>
            <w:gridSpan w:val="6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Дети от 4 – 5 лет (10 человек)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Здоровье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86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Физич</w:t>
            </w:r>
            <w:proofErr w:type="spellEnd"/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-я куль.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Социализация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Труд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Безопасность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Познание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Коммуникация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Чтение х/лит.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Худож</w:t>
            </w:r>
            <w:proofErr w:type="spellEnd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-е </w:t>
            </w:r>
            <w:proofErr w:type="spellStart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тв</w:t>
            </w:r>
            <w:proofErr w:type="spellEnd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-во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Музыка 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Итоговый результат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344" w:type="pct"/>
          </w:tcPr>
          <w:p w:rsidR="00B321FF" w:rsidRPr="00554C01" w:rsidRDefault="00B321FF" w:rsidP="00B321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345" w:type="pct"/>
          </w:tcPr>
          <w:p w:rsidR="00B321FF" w:rsidRPr="00554C01" w:rsidRDefault="00B321FF" w:rsidP="00B321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336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</w:tbl>
    <w:p w:rsidR="00B321FF" w:rsidRPr="00554C01" w:rsidRDefault="00B321FF" w:rsidP="00B32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5064" w:type="pct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1617"/>
        <w:gridCol w:w="646"/>
        <w:gridCol w:w="682"/>
        <w:gridCol w:w="737"/>
        <w:gridCol w:w="632"/>
        <w:gridCol w:w="632"/>
        <w:gridCol w:w="636"/>
        <w:gridCol w:w="634"/>
        <w:gridCol w:w="634"/>
        <w:gridCol w:w="636"/>
        <w:gridCol w:w="634"/>
        <w:gridCol w:w="634"/>
        <w:gridCol w:w="620"/>
      </w:tblGrid>
      <w:tr w:rsidR="00554C01" w:rsidRPr="00554C01" w:rsidTr="00B10709">
        <w:tc>
          <w:tcPr>
            <w:tcW w:w="127" w:type="pct"/>
            <w:vMerge w:val="restar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35" w:type="pct"/>
            <w:vMerge w:val="restart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Образов-е области</w:t>
            </w:r>
          </w:p>
        </w:tc>
        <w:tc>
          <w:tcPr>
            <w:tcW w:w="1075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Начало года.</w:t>
            </w:r>
          </w:p>
        </w:tc>
        <w:tc>
          <w:tcPr>
            <w:tcW w:w="988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Конец года.</w:t>
            </w:r>
          </w:p>
        </w:tc>
        <w:tc>
          <w:tcPr>
            <w:tcW w:w="991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Начало года.</w:t>
            </w:r>
          </w:p>
        </w:tc>
        <w:tc>
          <w:tcPr>
            <w:tcW w:w="985" w:type="pct"/>
            <w:gridSpan w:val="3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Конец года.</w:t>
            </w:r>
          </w:p>
        </w:tc>
      </w:tr>
      <w:tr w:rsidR="00554C01" w:rsidRPr="00554C01" w:rsidTr="00B10709">
        <w:tc>
          <w:tcPr>
            <w:tcW w:w="127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С%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Н%</w:t>
            </w:r>
          </w:p>
        </w:tc>
      </w:tr>
      <w:tr w:rsidR="00554C01" w:rsidRPr="00554C01" w:rsidTr="00B10709">
        <w:tc>
          <w:tcPr>
            <w:tcW w:w="127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vMerge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3" w:type="pct"/>
            <w:gridSpan w:val="6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Дети от 5 – 6 лет (5 человек)</w:t>
            </w:r>
          </w:p>
        </w:tc>
        <w:tc>
          <w:tcPr>
            <w:tcW w:w="1976" w:type="pct"/>
            <w:gridSpan w:val="6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Дети от 6 – 7 лет (15 человек)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Здоровье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92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74,4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25,6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Физич</w:t>
            </w:r>
            <w:proofErr w:type="spellEnd"/>
            <w:r w:rsidRPr="00554C01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-я куль.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Социализация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96%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Труд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Безопасность 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96%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Познание 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Коммуникация 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75%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92%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Чтение х/лит.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75%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Худож</w:t>
            </w:r>
            <w:proofErr w:type="spellEnd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-е </w:t>
            </w:r>
            <w:proofErr w:type="spellStart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тв</w:t>
            </w:r>
            <w:proofErr w:type="spellEnd"/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-во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Музыка 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554C01" w:rsidRPr="00554C01" w:rsidTr="00B10709">
        <w:tc>
          <w:tcPr>
            <w:tcW w:w="12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Итоговый результат</w:t>
            </w:r>
          </w:p>
        </w:tc>
        <w:tc>
          <w:tcPr>
            <w:tcW w:w="337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7.5%</w:t>
            </w:r>
          </w:p>
        </w:tc>
        <w:tc>
          <w:tcPr>
            <w:tcW w:w="355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77%</w:t>
            </w:r>
          </w:p>
        </w:tc>
        <w:tc>
          <w:tcPr>
            <w:tcW w:w="382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15.5%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29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79,39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0.8%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71.7%</w:t>
            </w:r>
          </w:p>
        </w:tc>
        <w:tc>
          <w:tcPr>
            <w:tcW w:w="331" w:type="pct"/>
          </w:tcPr>
          <w:p w:rsidR="00B321FF" w:rsidRPr="00554C01" w:rsidRDefault="00B321FF" w:rsidP="00B321F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27.5%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0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5" w:type="pct"/>
          </w:tcPr>
          <w:p w:rsidR="00B321FF" w:rsidRPr="00554C01" w:rsidRDefault="00B321FF" w:rsidP="00B3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---</w:t>
            </w:r>
          </w:p>
        </w:tc>
      </w:tr>
    </w:tbl>
    <w:p w:rsidR="00B321FF" w:rsidRPr="00554C01" w:rsidRDefault="00BD3849" w:rsidP="00BD38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                             </w:t>
      </w:r>
      <w:r w:rsidR="00B321FF" w:rsidRPr="00554C01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Оценка интегративных качеств </w:t>
      </w:r>
    </w:p>
    <w:p w:rsidR="00B321FF" w:rsidRPr="00554C01" w:rsidRDefault="00B321FF" w:rsidP="00B3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124"/>
        <w:gridCol w:w="1124"/>
        <w:gridCol w:w="1124"/>
        <w:gridCol w:w="1124"/>
        <w:gridCol w:w="1716"/>
        <w:gridCol w:w="1064"/>
      </w:tblGrid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Интегративные качества личности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Дети </w:t>
            </w:r>
          </w:p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Дети </w:t>
            </w:r>
          </w:p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Дети </w:t>
            </w:r>
          </w:p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Дети</w:t>
            </w:r>
          </w:p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Конец года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Любознательный, активный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60 %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 40 %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В- 80 %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С- 20 %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В- 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10  %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  5%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В- 42%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С- 58%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В-  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2  %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С- 83 %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Н- 15  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В- 48 %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С- 51 %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Н- 1 %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Эмоционально отзывчивый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В- 67 %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С- 33%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В- 85 %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С- 15%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В- 10 %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С- 90%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В- 65%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2 %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С- 79 %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Н- 19 %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57%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С- 43%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В- 60 %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В- 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70  %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В- 12 %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С- 88 %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В- 41 %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С- 59 %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В- 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2  %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С- 67 %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Н- 31 %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С- 54%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Способный управлять своим поведением и планировать действия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В- 55 %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30  %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В- 2,8%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С- 84 %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Н- 13,2%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В- 45%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Способный решать интеллектуальные и личностные задачи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С- 30%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В- 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85  %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С- 15 %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С- 75%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В-33 %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С- 73 %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В- 2 %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Н- 21%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В- 53 %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Имеющий представления о себе, семье, обществе, государстве, мире и природе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В- 52%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С- 48 %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В- 60 %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С- 40 %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С- 86 %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Н- 14%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41 %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С- 59 %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В- 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5  %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С- 55 %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Н- 40 %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38%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С- 58 %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Н- 4%</w:t>
            </w:r>
          </w:p>
        </w:tc>
      </w:tr>
      <w:tr w:rsidR="00B321FF" w:rsidRPr="00554C01" w:rsidTr="00B321FF">
        <w:tc>
          <w:tcPr>
            <w:tcW w:w="2182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554C01">
              <w:rPr>
                <w:rFonts w:ascii="Times New Roman" w:eastAsia="Calibri" w:hAnsi="Times New Roman" w:cs="Times New Roman"/>
                <w:bCs/>
                <w:sz w:val="16"/>
                <w:szCs w:val="16"/>
                <w:bdr w:val="none" w:sz="0" w:space="0" w:color="auto" w:frame="1"/>
              </w:rPr>
              <w:t>Овладевший предпосылками учебной деятельности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В- 30 %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В- 36 %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С- 64%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0  %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С- 100%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12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30  %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С- 70 %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Н- 0%</w:t>
            </w:r>
          </w:p>
        </w:tc>
        <w:tc>
          <w:tcPr>
            <w:tcW w:w="1716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</w:t>
            </w:r>
            <w:proofErr w:type="gramStart"/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2  %</w:t>
            </w:r>
            <w:proofErr w:type="gramEnd"/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С- 74 %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Н- 24 %</w:t>
            </w:r>
          </w:p>
        </w:tc>
        <w:tc>
          <w:tcPr>
            <w:tcW w:w="1064" w:type="dxa"/>
          </w:tcPr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В-  24%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С- 76%</w:t>
            </w:r>
          </w:p>
          <w:p w:rsidR="00B321FF" w:rsidRPr="00554C01" w:rsidRDefault="00B321FF" w:rsidP="00B3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01">
              <w:rPr>
                <w:rFonts w:ascii="Times New Roman" w:eastAsia="Calibri" w:hAnsi="Times New Roman" w:cs="Times New Roman"/>
                <w:sz w:val="16"/>
                <w:szCs w:val="16"/>
              </w:rPr>
              <w:t>Н- 0 %</w:t>
            </w:r>
          </w:p>
        </w:tc>
      </w:tr>
    </w:tbl>
    <w:p w:rsidR="00B321FF" w:rsidRPr="00921FD3" w:rsidRDefault="00B321FF" w:rsidP="00B321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921FD3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    </w:t>
      </w:r>
    </w:p>
    <w:p w:rsidR="00FA6C59" w:rsidRPr="00921FD3" w:rsidRDefault="00FA6C59" w:rsidP="00FA6C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</w:rPr>
      </w:pPr>
      <w:r w:rsidRPr="00921FD3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 xml:space="preserve">Результаты мониторинга </w:t>
      </w:r>
      <w:proofErr w:type="spellStart"/>
      <w:r w:rsidRPr="00921FD3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Юрковского</w:t>
      </w:r>
      <w:proofErr w:type="spellEnd"/>
      <w:r w:rsidRPr="00921FD3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 xml:space="preserve"> детского сада овладения воспитанниками программным материалом по образовательным областям и развитию интегративных качеств являются удовлетворительными. </w:t>
      </w:r>
    </w:p>
    <w:p w:rsidR="00FA6C59" w:rsidRPr="00921FD3" w:rsidRDefault="00FA6C59" w:rsidP="00FA6C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</w:rPr>
      </w:pPr>
      <w:r w:rsidRPr="00921FD3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По всем направлениям развития детей есть улучшение показателей, это говорит о том, что воспитатели групп правильно спланировали свой образовательный процесс</w:t>
      </w:r>
    </w:p>
    <w:p w:rsidR="00554C01" w:rsidRDefault="00FA6C59" w:rsidP="00554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F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течении учебного года проводилась индивидуальная работа с детьми, пополнялась учебно-методическая база детского сада, пополнилась предметно-развивающая среда в группе, проводились закаливающие мероприятия, совмест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ные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мероприят</w:t>
      </w:r>
      <w:r w:rsidR="00554C0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 с</w:t>
      </w:r>
      <w:proofErr w:type="gramEnd"/>
      <w:r w:rsidR="00554C0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</w:t>
      </w:r>
      <w:r w:rsidR="00BD384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одителями.</w:t>
      </w:r>
      <w:bookmarkStart w:id="0" w:name="_GoBack"/>
      <w:bookmarkEnd w:id="0"/>
      <w:r w:rsidR="00554C01" w:rsidRPr="0055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4C01" w:rsidRDefault="00554C01" w:rsidP="00554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педагогов детского сада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53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методических мероприятиях и конкурсах</w:t>
      </w:r>
    </w:p>
    <w:p w:rsidR="00554C01" w:rsidRPr="00D537BA" w:rsidRDefault="00554C01" w:rsidP="0055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2017-2018 учебного года педагоги были участниками   следующих мероприятий: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54C01" w:rsidRPr="0003564C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Россия: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Выготского – 2 педагога, всероссийский дистанционный конкурс «Воспитатель года России_2018»- 2педагога.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Край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«Форум профессионалов»-1педагог, конференция «Безопасное детство как правовой и социально-педагогический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 1 педагог, мастер-классы: «ФГОС-путь от теории к практике»-5 педагогов, г. Оханск «Нетрадиционная техника рисования «Рисунок из риса», «Экологическая игрушка своими руками»-3 педагога, «!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 воспитывающими ребенка ОВЗ»- 1педагог, «Новый стандарт детям».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ПРОЕКТЫ: «Читаем вместе»-все педагоги «,» Техномир»-3 педагога. Акция «Сохраним леса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фестиваль «Сказки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»- 1педагог, «Город Красивой речи» при поддержке Фонда Президентских грантов -1 человек, «Сохраним семью- сбережем Россию»-4 педагога,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«Волшебница книга» -1 педагог.</w:t>
      </w:r>
    </w:p>
    <w:p w:rsidR="00554C01" w:rsidRPr="0003564C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Район: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Августовская конференция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«Театрализованная деятельность в режимных моментах детского сада в соответствии с требованиями ФГОС ДО»-1педагог.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«Ярмарка открытых уроков» -3 педагога, фотоконкурс «Я люблю свое село»-1 педагог,» Лучшая методическая разработка»-4 педагога. Призовые места заняли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 и Кашина Н.А.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«Сохраним леса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»- 1педагог, «Напиши письмо»-1педагог,» Добро»-1педагог, Читающий автобус»-международная акция -2 педагога.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«Учитель года – 2018» в номинации «Педагог дошкольного образования» приняли участие 4 педагога ДОУ: Хомякова Н.Г,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Олинцова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Килунина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Кашина Н.А.-    стала победителем конкурса в указанной номинации.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одического объединения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proofErr w:type="gram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следующих районных семинарах: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театрализованной деятельности в развитии детей дошкольного возраста с ЗПР»- 1 педагог,» Развитие творческих способностей у детей дошкольного возраста» - 1 педагог, «Адаптированная программа. Практика составления»-3 педагога, «Организация индивидуальной работы с детьми ОВЗ»- 6 педагогов, «Творческое развитие детей дошкольного возраста через ИЗО деятельности и ручной труд» - 1педагог, «Коррекционно-развивающие технологии обучения и воспитания в работе с детьми ОВЗ»-2 педагога. Разработка перспективного планирования для детей от 1года до 3 –х лет.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методы обучения в детском саду»-1 педагог.» Экологические интересности»-1 педагог, «Социальная адаптация детей с ОВЗ в условиях ДОО». -1педагог.</w:t>
      </w:r>
    </w:p>
    <w:p w:rsidR="00554C01" w:rsidRPr="00D537BA" w:rsidRDefault="00554C01" w:rsidP="00554C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работала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районная проблемная группа «Особый ребёнок в семье и ДОУ» под руководством педагога-психолога ДОУ –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Мокиной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Е.Я. За учебный год проведено 2 обучающих семинара и 2 семинара- практикума, в которых приняли участие как педагоги ДОУ, работающие с детьми-инвалидами и детьми с ОВЗ, так и родители данной категории детей.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 работала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молодого педагога».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были участниками различных интернет конкурсов как международного, так и российского и краевого уровней. Имеются победители данных конкурсов.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дети   под руководством своих наставников принимают участие в конкурсах: </w:t>
      </w:r>
    </w:p>
    <w:p w:rsidR="00554C01" w:rsidRPr="00D23989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Край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Икаренок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Параикаренок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«Символ Нового года», Фонд поддержки семьи «Ракета». Космический мастер класс.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«Дом для птиц»-зональная акции г. Очер.</w:t>
      </w:r>
    </w:p>
    <w:p w:rsidR="00554C01" w:rsidRPr="00D23989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Район:  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интеллектуальном «Маленький вундеркинд». Призовые 1 место-Андреева В.Н., 3 место –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Заварина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конкурсе чтецов «Детская лира» от детского сада приняли участие 30 воспитанников. В финальный тур вышли 6 участников.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конкурсе театрального мастерства «Театральная весна-2018» приняли участие 10 творческих коллективов старших- подготовительных групп.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Харитоновой С.Р (старшая группа).,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Завариной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(подготовительная группа)-заняли призовые места среди основных детских садов района.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-«Новогодняя фантазия», «Стихами славим бога», «Символы рождества» «Поэзия-музыка слов», «Многоликая Россия в поэтических строчках»,» Бережем планету вместе»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«Изготовление книжек-малышек»,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«Стремление к солнцу»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муниципальные конкурсы для ДОУ проводятся на базе нашего сада.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 ДОУ активно участвовали во всех мероприятиях внутри детского сада: методические недели-«Игра и игрушки»,» День Земли», «День книги», «День леса» «Познавательно- речевое развитие детей в детском саду».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 – практикумы – «Перспективное планирование в соответствии с ФГОСТ ДО», «Неделя творчества»,» Развитие речевой активности детей в сюжетно-ролевой игре»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конкурсы: «Готовность групп к новому учебному году», конкурс образовательных проектов «Новые технологии в ДОУ», «Лучший информационный центр для родителей». «Лучший конспект НОД»-1-е место 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Чунарева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С.Г, «Сюжетно-ролевые игры в ППРС группы» «Папа может все что угодно».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Мастер-классы: «Мастерство презентаций»,» Экологические интересности»,» Музыкальные игры», «Мяч нам необходим-поиграем вместе с ним», «Играем с детьми в подвижные игры»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Семинары: «Организация и руководство игровой деятельности детей дошкольного возраста в условиях реализации ФГОС ДО», «Коммуникативное развитие детей с ОВЗ в различных видах деятельности», «Развитие логического мышления детей дошкольного возраста посредством логико-математических игр».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 по проведению НОД: С.Р.И.» Больница»-Климова Г.В., «В гости к Фее природы»-Трескина С.В., С.Р.И. «Путешествие в театр»-Харитонова С.Р.,» Мы друзья природы»-Казанцева Л.А., Фадеева Н.А., «Калейдоскоп дидактических игр»-Калашникова С.Н. «Нетрадиционное рисование в младшей группе»- Кутузова Н.В. «С дидактической игрушкой»-</w:t>
      </w:r>
      <w:proofErr w:type="spellStart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Миносян</w:t>
      </w:r>
      <w:proofErr w:type="spellEnd"/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Л.Н,» Математика» - Сальникова Е.В.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прошли: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конкурсы - чтецов «О самом близком и родном, «Театральная весна»,» тематические дни и недели по самым разным темам.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54C01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2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Совместные мероприятия с семьей и школой</w:t>
      </w:r>
    </w:p>
    <w:p w:rsidR="00554C01" w:rsidRPr="00D23989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Вместе с родителями дети приняли участие в смотре-конкурсе стенгазет «Поздравляем педагогов», выставках «Умелые руки наших мам», «Осеннее чудо», «Новый год на дворе».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течение учебного года были активными участниками образовательного процесса. Принимали участие вместе с детьми во всех предлагаемых праздниках, конкурсах, выставках, акциях.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всех групп регулярно проводили собрания, консультации. Оформляли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стендовую </w:t>
      </w: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наглядную агитацию.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учебном году педагогический коллектив продолжил сотрудничество с педагогами начальной школы. Педагоги детского сада и начальной школы неоднократно встречались за круглым столом и обсуждали проблемы подготовки детей к школе, присутствовали на открытых занятиях а школе и детском саду.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Воспитанники подготовительных групп ходили на экскурсии, уроки к будущим учителям Ученики начальной школы были гостями детей подготовительных групп. На этих встречах педагогами были организованы интеллектуальные и спортивные соревнования между школьниками и дошколятами.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554C01" w:rsidRPr="00D537BA" w:rsidRDefault="00554C01" w:rsidP="00554C01">
      <w:pPr>
        <w:framePr w:w="11520" w:wrap="auto" w:hAnchor="text" w:x="900"/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ectPr w:rsidR="00554C01" w:rsidRPr="00D537BA" w:rsidSect="00B74209">
          <w:pgSz w:w="11906" w:h="16838"/>
          <w:pgMar w:top="1079" w:right="1134" w:bottom="1134" w:left="1134" w:header="709" w:footer="709" w:gutter="0"/>
          <w:cols w:space="708"/>
          <w:docGrid w:linePitch="360"/>
        </w:sectPr>
      </w:pPr>
    </w:p>
    <w:p w:rsidR="00554C01" w:rsidRPr="00D537BA" w:rsidRDefault="00554C01" w:rsidP="005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Pr="00D537BA" w:rsidRDefault="00554C01" w:rsidP="00554C01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01" w:rsidRPr="00D537BA" w:rsidRDefault="00554C01" w:rsidP="0055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01" w:rsidRDefault="00554C01" w:rsidP="00554C01"/>
    <w:p w:rsidR="00B321FF" w:rsidRPr="00FA6C59" w:rsidRDefault="00B321FF" w:rsidP="00FA6C5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ectPr w:rsidR="00B321FF" w:rsidRPr="00FA6C59" w:rsidSect="00B74209">
          <w:pgSz w:w="11906" w:h="16838"/>
          <w:pgMar w:top="1134" w:right="567" w:bottom="719" w:left="1080" w:header="709" w:footer="709" w:gutter="0"/>
          <w:cols w:space="708"/>
          <w:docGrid w:linePitch="360"/>
        </w:sectPr>
      </w:pPr>
    </w:p>
    <w:p w:rsidR="00554C01" w:rsidRDefault="00554C01"/>
    <w:sectPr w:rsidR="00554C01" w:rsidSect="00B74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D22"/>
    <w:multiLevelType w:val="hybridMultilevel"/>
    <w:tmpl w:val="85A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5D92"/>
    <w:multiLevelType w:val="hybridMultilevel"/>
    <w:tmpl w:val="DBC8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5568D"/>
    <w:multiLevelType w:val="hybridMultilevel"/>
    <w:tmpl w:val="8A8C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EF6BE4"/>
    <w:multiLevelType w:val="hybridMultilevel"/>
    <w:tmpl w:val="AFFE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C1A"/>
    <w:multiLevelType w:val="hybridMultilevel"/>
    <w:tmpl w:val="3788B694"/>
    <w:lvl w:ilvl="0" w:tplc="92BE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6913"/>
    <w:multiLevelType w:val="hybridMultilevel"/>
    <w:tmpl w:val="50949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63FB4"/>
    <w:multiLevelType w:val="multilevel"/>
    <w:tmpl w:val="3BE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15A9A"/>
    <w:multiLevelType w:val="hybridMultilevel"/>
    <w:tmpl w:val="D9C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76A38"/>
    <w:multiLevelType w:val="hybridMultilevel"/>
    <w:tmpl w:val="3788B694"/>
    <w:lvl w:ilvl="0" w:tplc="92BE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337C6"/>
    <w:multiLevelType w:val="hybridMultilevel"/>
    <w:tmpl w:val="64D22C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EE27DF8"/>
    <w:multiLevelType w:val="hybridMultilevel"/>
    <w:tmpl w:val="E040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F8"/>
    <w:rsid w:val="0003564C"/>
    <w:rsid w:val="00037DBD"/>
    <w:rsid w:val="000D3E48"/>
    <w:rsid w:val="001F0FCC"/>
    <w:rsid w:val="00270BFF"/>
    <w:rsid w:val="0029762B"/>
    <w:rsid w:val="00371042"/>
    <w:rsid w:val="003C7967"/>
    <w:rsid w:val="00443389"/>
    <w:rsid w:val="004D6218"/>
    <w:rsid w:val="005256E9"/>
    <w:rsid w:val="00554C01"/>
    <w:rsid w:val="0068062D"/>
    <w:rsid w:val="00725961"/>
    <w:rsid w:val="00752AB8"/>
    <w:rsid w:val="00756CEC"/>
    <w:rsid w:val="007A6608"/>
    <w:rsid w:val="0092679D"/>
    <w:rsid w:val="00A341F8"/>
    <w:rsid w:val="00B10709"/>
    <w:rsid w:val="00B321FF"/>
    <w:rsid w:val="00B74209"/>
    <w:rsid w:val="00BD3849"/>
    <w:rsid w:val="00CE6793"/>
    <w:rsid w:val="00D223AA"/>
    <w:rsid w:val="00D23989"/>
    <w:rsid w:val="00D537BA"/>
    <w:rsid w:val="00DF10A0"/>
    <w:rsid w:val="00E970ED"/>
    <w:rsid w:val="00F4130F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C2B3A"/>
  <w15:chartTrackingRefBased/>
  <w15:docId w15:val="{16192645-FB75-4D02-9334-D2A3796C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537BA"/>
  </w:style>
  <w:style w:type="character" w:customStyle="1" w:styleId="apple-converted-space">
    <w:name w:val="apple-converted-space"/>
    <w:basedOn w:val="a0"/>
    <w:rsid w:val="00D537BA"/>
  </w:style>
  <w:style w:type="paragraph" w:styleId="a3">
    <w:name w:val="Normal (Web)"/>
    <w:basedOn w:val="a"/>
    <w:uiPriority w:val="99"/>
    <w:rsid w:val="00D5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53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537BA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rsid w:val="00D537B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37B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D53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D53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537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D53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rsid w:val="00D537BA"/>
    <w:rPr>
      <w:rFonts w:cs="Times New Roman"/>
    </w:rPr>
  </w:style>
  <w:style w:type="paragraph" w:styleId="a9">
    <w:name w:val="Balloon Text"/>
    <w:basedOn w:val="a"/>
    <w:link w:val="aa"/>
    <w:rsid w:val="00D537B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D53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8554</Words>
  <Characters>48763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dcterms:created xsi:type="dcterms:W3CDTF">2018-06-09T08:34:00Z</dcterms:created>
  <dcterms:modified xsi:type="dcterms:W3CDTF">2018-06-18T10:40:00Z</dcterms:modified>
</cp:coreProperties>
</file>