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E7" w:rsidRPr="00054102" w:rsidRDefault="00C87FE7" w:rsidP="001D552C">
      <w:pPr>
        <w:pStyle w:val="a6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54102">
        <w:rPr>
          <w:b/>
          <w:sz w:val="28"/>
          <w:szCs w:val="28"/>
        </w:rPr>
        <w:t xml:space="preserve">Муниципальное бюджетное общеобразовательное учреждение                             </w:t>
      </w:r>
      <w:proofErr w:type="gramStart"/>
      <w:r w:rsidRPr="00054102">
        <w:rPr>
          <w:b/>
          <w:sz w:val="28"/>
          <w:szCs w:val="28"/>
        </w:rPr>
        <w:t xml:space="preserve">   «</w:t>
      </w:r>
      <w:proofErr w:type="spellStart"/>
      <w:proofErr w:type="gramEnd"/>
      <w:r w:rsidRPr="00054102">
        <w:rPr>
          <w:b/>
          <w:sz w:val="28"/>
          <w:szCs w:val="28"/>
        </w:rPr>
        <w:t>Большесосновская</w:t>
      </w:r>
      <w:proofErr w:type="spellEnd"/>
      <w:r w:rsidRPr="00054102">
        <w:rPr>
          <w:b/>
          <w:sz w:val="28"/>
          <w:szCs w:val="28"/>
        </w:rPr>
        <w:t xml:space="preserve"> средняя общеобразовательная школа»</w:t>
      </w:r>
    </w:p>
    <w:p w:rsidR="00C87FE7" w:rsidRPr="00054102" w:rsidRDefault="00C87FE7" w:rsidP="00417CE0">
      <w:pPr>
        <w:pStyle w:val="a6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054102">
        <w:rPr>
          <w:b/>
          <w:sz w:val="28"/>
          <w:szCs w:val="28"/>
        </w:rPr>
        <w:t>с/п «</w:t>
      </w:r>
      <w:proofErr w:type="spellStart"/>
      <w:r w:rsidRPr="00054102">
        <w:rPr>
          <w:b/>
          <w:sz w:val="28"/>
          <w:szCs w:val="28"/>
        </w:rPr>
        <w:t>Большесосновский</w:t>
      </w:r>
      <w:proofErr w:type="spellEnd"/>
      <w:r w:rsidRPr="00054102">
        <w:rPr>
          <w:b/>
          <w:sz w:val="28"/>
          <w:szCs w:val="28"/>
        </w:rPr>
        <w:t xml:space="preserve"> детский сад».</w:t>
      </w:r>
    </w:p>
    <w:p w:rsidR="00C87FE7" w:rsidRPr="00054102" w:rsidRDefault="00C87FE7" w:rsidP="00C87FE7">
      <w:pPr>
        <w:pStyle w:val="a6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953"/>
      </w:tblGrid>
      <w:tr w:rsidR="00C87FE7" w:rsidRPr="00DF6309" w:rsidTr="00C87FE7">
        <w:tc>
          <w:tcPr>
            <w:tcW w:w="4821" w:type="dxa"/>
          </w:tcPr>
          <w:p w:rsidR="00C87FE7" w:rsidRPr="00DF6309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309">
              <w:rPr>
                <w:sz w:val="28"/>
                <w:szCs w:val="28"/>
              </w:rPr>
              <w:t>ПРИНЯТА</w:t>
            </w:r>
          </w:p>
          <w:p w:rsidR="00C87FE7" w:rsidRPr="00DF6309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309">
              <w:rPr>
                <w:sz w:val="28"/>
                <w:szCs w:val="28"/>
              </w:rPr>
              <w:t>на Педагогическом Совете</w:t>
            </w:r>
          </w:p>
          <w:p w:rsidR="00C87FE7" w:rsidRPr="00DF6309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309">
              <w:rPr>
                <w:sz w:val="28"/>
                <w:szCs w:val="28"/>
              </w:rPr>
              <w:t>протокол № ________</w:t>
            </w:r>
          </w:p>
          <w:p w:rsidR="00C87FE7" w:rsidRPr="00DF6309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309">
              <w:rPr>
                <w:sz w:val="28"/>
                <w:szCs w:val="28"/>
              </w:rPr>
              <w:t>от «___» _________ 20___г.</w:t>
            </w:r>
          </w:p>
        </w:tc>
        <w:tc>
          <w:tcPr>
            <w:tcW w:w="5953" w:type="dxa"/>
          </w:tcPr>
          <w:p w:rsidR="00C87FE7" w:rsidRPr="00DF6309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УТВЕРЖДЕНО</w:t>
            </w:r>
          </w:p>
          <w:p w:rsidR="00C87FE7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Директор МБОУ </w:t>
            </w:r>
          </w:p>
          <w:p w:rsidR="00C87FE7" w:rsidRPr="00DF6309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«</w:t>
            </w:r>
            <w:proofErr w:type="spellStart"/>
            <w:r>
              <w:rPr>
                <w:sz w:val="28"/>
                <w:szCs w:val="28"/>
              </w:rPr>
              <w:t>Большесосновская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C87FE7" w:rsidRPr="00DF6309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__________ </w:t>
            </w:r>
            <w:proofErr w:type="spellStart"/>
            <w:r>
              <w:rPr>
                <w:sz w:val="28"/>
                <w:szCs w:val="28"/>
              </w:rPr>
              <w:t>Лискова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C87FE7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Приказ № _____</w:t>
            </w:r>
            <w:r w:rsidRPr="00DF6309">
              <w:rPr>
                <w:sz w:val="28"/>
                <w:szCs w:val="28"/>
              </w:rPr>
              <w:t xml:space="preserve"> </w:t>
            </w:r>
          </w:p>
          <w:p w:rsidR="00C87FE7" w:rsidRPr="00DF6309" w:rsidRDefault="00C87FE7" w:rsidP="00C87FE7">
            <w:pPr>
              <w:pStyle w:val="a6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DF630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___</w:t>
            </w:r>
            <w:r w:rsidRPr="00DF63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________20__</w:t>
            </w:r>
            <w:r w:rsidRPr="00DF6309">
              <w:rPr>
                <w:sz w:val="28"/>
                <w:szCs w:val="28"/>
              </w:rPr>
              <w:t>г.</w:t>
            </w:r>
          </w:p>
        </w:tc>
      </w:tr>
    </w:tbl>
    <w:p w:rsidR="00C87FE7" w:rsidRPr="00DF6309" w:rsidRDefault="00C87FE7" w:rsidP="00C87FE7">
      <w:pPr>
        <w:pStyle w:val="a6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C87FE7" w:rsidRPr="003A3DC0" w:rsidRDefault="00C87FE7" w:rsidP="00C87FE7">
      <w:pPr>
        <w:pStyle w:val="Default"/>
        <w:spacing w:line="360" w:lineRule="auto"/>
        <w:ind w:left="720"/>
        <w:rPr>
          <w:sz w:val="28"/>
          <w:szCs w:val="28"/>
          <w:lang w:val="ru-RU"/>
        </w:rPr>
      </w:pPr>
    </w:p>
    <w:p w:rsidR="00C87FE7" w:rsidRPr="003A3DC0" w:rsidRDefault="00C87FE7" w:rsidP="00C87FE7">
      <w:pPr>
        <w:pStyle w:val="Default"/>
        <w:spacing w:line="360" w:lineRule="auto"/>
        <w:ind w:left="360"/>
        <w:rPr>
          <w:sz w:val="28"/>
          <w:szCs w:val="28"/>
          <w:lang w:val="ru-RU"/>
        </w:rPr>
      </w:pPr>
    </w:p>
    <w:p w:rsidR="00C87FE7" w:rsidRPr="003A3DC0" w:rsidRDefault="00C87FE7" w:rsidP="00C87FE7">
      <w:pPr>
        <w:pStyle w:val="Default"/>
        <w:spacing w:line="360" w:lineRule="auto"/>
        <w:ind w:left="720"/>
        <w:rPr>
          <w:sz w:val="28"/>
          <w:szCs w:val="28"/>
          <w:lang w:val="ru-RU"/>
        </w:rPr>
      </w:pPr>
    </w:p>
    <w:p w:rsidR="00C87FE7" w:rsidRPr="00CB7C0D" w:rsidRDefault="00C87FE7" w:rsidP="00C87FE7">
      <w:pPr>
        <w:pStyle w:val="Default"/>
        <w:spacing w:line="360" w:lineRule="auto"/>
        <w:ind w:left="720"/>
        <w:rPr>
          <w:sz w:val="28"/>
          <w:szCs w:val="28"/>
          <w:lang w:val="ru-RU"/>
        </w:rPr>
      </w:pPr>
    </w:p>
    <w:p w:rsidR="00C87FE7" w:rsidRPr="003A3DC0" w:rsidRDefault="00C87FE7" w:rsidP="00C87FE7">
      <w:pPr>
        <w:pStyle w:val="Default"/>
        <w:spacing w:line="360" w:lineRule="auto"/>
        <w:ind w:left="720"/>
        <w:rPr>
          <w:sz w:val="28"/>
          <w:szCs w:val="28"/>
          <w:lang w:val="ru-RU"/>
        </w:rPr>
      </w:pPr>
    </w:p>
    <w:p w:rsidR="00C87FE7" w:rsidRPr="00C87FE7" w:rsidRDefault="00C87FE7" w:rsidP="00C87FE7">
      <w:pPr>
        <w:spacing w:line="360" w:lineRule="auto"/>
        <w:ind w:left="360"/>
        <w:jc w:val="center"/>
        <w:rPr>
          <w:rFonts w:ascii="Times New Roman" w:hAnsi="Times New Roman"/>
          <w:sz w:val="40"/>
          <w:szCs w:val="40"/>
        </w:rPr>
      </w:pPr>
      <w:r w:rsidRPr="00C87FE7">
        <w:rPr>
          <w:rFonts w:ascii="Times New Roman" w:hAnsi="Times New Roman"/>
          <w:b/>
          <w:sz w:val="40"/>
          <w:szCs w:val="40"/>
        </w:rPr>
        <w:t xml:space="preserve">Адаптированная основная образовательная программа дошкольного образования для детей </w:t>
      </w:r>
      <w:r>
        <w:rPr>
          <w:rFonts w:ascii="Times New Roman" w:hAnsi="Times New Roman"/>
          <w:b/>
          <w:sz w:val="40"/>
          <w:szCs w:val="40"/>
        </w:rPr>
        <w:t xml:space="preserve">      </w:t>
      </w:r>
      <w:r w:rsidRPr="00C87FE7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ДЦП</w:t>
      </w:r>
    </w:p>
    <w:p w:rsidR="00C87FE7" w:rsidRPr="00C87FE7" w:rsidRDefault="00C87FE7" w:rsidP="00C87FE7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C87FE7" w:rsidRPr="00C87FE7" w:rsidRDefault="00C87FE7" w:rsidP="00C87FE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C87FE7" w:rsidRDefault="00C87FE7" w:rsidP="00C87F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Pr="00C87FE7" w:rsidRDefault="00C87FE7" w:rsidP="00C87F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7FE7" w:rsidRDefault="00C87FE7" w:rsidP="00C87FE7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26667F" w:rsidP="0026667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C87F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Целевой раздел</w:t>
      </w:r>
    </w:p>
    <w:p w:rsidR="007649F1" w:rsidRPr="002A2FB1" w:rsidRDefault="007649F1" w:rsidP="007649F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649F1" w:rsidRPr="002A2FB1" w:rsidRDefault="007649F1" w:rsidP="007649F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</w:t>
      </w:r>
      <w:r w:rsidR="00B240ED">
        <w:rPr>
          <w:rFonts w:ascii="Times New Roman" w:eastAsia="Calibri" w:hAnsi="Times New Roman" w:cs="Times New Roman"/>
          <w:sz w:val="28"/>
          <w:szCs w:val="28"/>
          <w:lang w:eastAsia="ru-RU"/>
        </w:rPr>
        <w:t>БОУ «</w:t>
      </w:r>
      <w:proofErr w:type="spellStart"/>
      <w:r w:rsidR="00B240ED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Большесосновская</w:t>
      </w:r>
      <w:proofErr w:type="spellEnd"/>
      <w:r w:rsidR="00B24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 с/п «</w:t>
      </w:r>
      <w:proofErr w:type="spellStart"/>
      <w:r w:rsidR="00B240ED">
        <w:rPr>
          <w:rFonts w:ascii="Times New Roman" w:eastAsia="Calibri" w:hAnsi="Times New Roman" w:cs="Times New Roman"/>
          <w:sz w:val="28"/>
          <w:szCs w:val="28"/>
          <w:lang w:eastAsia="ru-RU"/>
        </w:rPr>
        <w:t>Большесосновский</w:t>
      </w:r>
      <w:proofErr w:type="spellEnd"/>
      <w:r w:rsidR="00B24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детский </w:t>
      </w:r>
      <w:proofErr w:type="gramStart"/>
      <w:r w:rsidR="00B240ED">
        <w:rPr>
          <w:rFonts w:ascii="Times New Roman" w:eastAsia="Calibri" w:hAnsi="Times New Roman" w:cs="Times New Roman"/>
          <w:sz w:val="28"/>
          <w:szCs w:val="28"/>
          <w:lang w:eastAsia="ru-RU"/>
        </w:rPr>
        <w:t>сад»  в</w:t>
      </w:r>
      <w:proofErr w:type="gramEnd"/>
      <w:r w:rsidR="00B24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Ф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едеральным законом «Об образовании в Российской Федерации» обеспечивает помощь семье в воспитании детей дошкольного возраста, охране и укреплении их физического и психического здоровья, развитии индивидуальных способностей и необходимой коррекции нарушений речи, психических функций.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Дошкольное образование </w:t>
      </w:r>
      <w:r w:rsidR="00B24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с ДЦП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учреждении осуществляется в соответствии с настоящей адаптированной основной образовательной программой </w:t>
      </w:r>
      <w:proofErr w:type="gram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( далее</w:t>
      </w:r>
      <w:proofErr w:type="gram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Программа), разработанной в соответствии: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 международно-правовыми актами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Конвенцией о правах ребёнка (одобрена Генеральной Ассамблеей ООН 20.11.1989 г., вступила в силу для СССР 15.09.1990 г.);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Декларацией прав ребёнка (провозглашена резолюцией 1386 (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XIV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) Генеральной Ассамблеи от 20.11.1959 г.);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Конвенцией о защите прав человека и основных свобод от 04.11.1950 г. (с изменениями и дополнениями);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 законами РФ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29.12.2012 г. № 273 – ФЗ «Об образовании в Российской Федерации»;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29.12.2010 г. № 436-ФЗ «О защите детей от информации, причиняющей вред их здоровью и развитию»</w:t>
      </w:r>
    </w:p>
    <w:p w:rsidR="007649F1" w:rsidRPr="002A2FB1" w:rsidRDefault="007649F1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24.07.1998 г. № 124-ФЗ «Об основных гарантиях прав ребёнка в Российской Федерации» (с изменениями и дополнениями);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Семейным Кодексом РФ от 08.12.1995 г. № 223-ФЗ (с изменениями и дополнениями);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РФ от 12.12.1993 г. (с изменениями и дополнениями);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 документами Правительства РФ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РФ от 15.04.2014 г. № 295 «Об утверждении государственной программы Российской Федерации «Развитие образования» на 2013 – 2020 годы»;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 документами Министерства образования и науки РФ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Письмом </w:t>
      </w:r>
      <w:proofErr w:type="spell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от 28.02.2014 г. №08-249 «Комментарии к ФГОС дошкольного образования»;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 г.   № 1155 «Об утверждении федерального государственного образовательного стандарта дошкольного образования»;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 документами Федеральных служб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Письмом </w:t>
      </w:r>
      <w:proofErr w:type="spell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07.02.2014 г. № 01-52-22/05-382 «О дошкольных образовательных организациях»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Санитарно-эпидемиологическими требованиями к устройству, содержанию и организации режима работы  дошкольных образовательных организаций»</w:t>
      </w:r>
      <w:r w:rsidR="007649F1" w:rsidRPr="002A2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7649F1" w:rsidRPr="002A2FB1">
        <w:rPr>
          <w:rFonts w:ascii="Times New Roman" w:eastAsia="Calibri" w:hAnsi="Times New Roman" w:cs="Times New Roman"/>
          <w:sz w:val="28"/>
          <w:szCs w:val="28"/>
          <w:shd w:val="clear" w:color="auto" w:fill="FCFCFA"/>
          <w:lang w:eastAsia="ru-RU"/>
        </w:rPr>
        <w:t xml:space="preserve">Утверждены постановлением Главного государственного санитарного врача Российской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15 мая 2013 года №26  «Об утверждении САНПИН» 2.4.3049-13);</w:t>
      </w:r>
    </w:p>
    <w:p w:rsidR="007649F1" w:rsidRPr="002A2FB1" w:rsidRDefault="00417CE0" w:rsidP="00417C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Концепцией содержания непрерывного образования (дошкольное и начальное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звено)  (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утверждена ФКС по общему образованию МО РФ </w:t>
      </w:r>
      <w:r w:rsidR="00B24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17.06.2003 г.);</w:t>
      </w:r>
    </w:p>
    <w:p w:rsidR="007649F1" w:rsidRPr="002A2FB1" w:rsidRDefault="00B240ED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образовательная программа дошкольного образования разработана для коррекционной работы </w:t>
      </w:r>
      <w:proofErr w:type="gramStart"/>
      <w:r w:rsidR="007649F1" w:rsidRPr="0041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1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proofErr w:type="gramEnd"/>
      <w:r w:rsidRPr="0041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– инвалидами имеющих тяжёлые нарушения речи и</w:t>
      </w:r>
      <w:r w:rsidR="005C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задержку психического развития.</w:t>
      </w:r>
    </w:p>
    <w:p w:rsidR="00B240ED" w:rsidRDefault="00B240ED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Обязательная часть Программы реализуется в соответствии с разделом «Коррекционная и инклюзивная педагогика» основной общеобразовательной программы дошкольного образования «От рождения до школы» под редакцией Н.Е. </w:t>
      </w:r>
      <w:proofErr w:type="spell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Вераксы</w:t>
      </w:r>
      <w:proofErr w:type="spell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Т.С. Комаровой. М.А. Васильевой, а также адаптированной основной образовательной программы для дошкольников с тяжелыми нарушениями речи под редакцией профессора Л.В. Лопатиной. </w:t>
      </w:r>
    </w:p>
    <w:p w:rsidR="00B240ED" w:rsidRDefault="00B240ED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составлении адаптированной программы использовались рекомендации следующих методических пособий: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2D"/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«Система коррекционной работы в логопедических группах для детей с общим недоразвитием речи» под редакцией </w:t>
      </w:r>
      <w:proofErr w:type="spell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Н.В.Нищевой</w:t>
      </w:r>
      <w:proofErr w:type="spell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«Программа по подготовке к школе детей с задержкой психического развития: Старший дошкольный </w:t>
      </w:r>
      <w:proofErr w:type="spell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возрас</w:t>
      </w:r>
      <w:proofErr w:type="spell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С.Г. Шевченко и др.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</w:p>
    <w:p w:rsidR="007649F1" w:rsidRPr="002A2FB1" w:rsidRDefault="00B240ED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Адаптированная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ДЦП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направлена на создание условий развития дошкольников, открывающих возможности для позитивной социализации ребёнка с ОВЗ,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7649F1" w:rsidRPr="002A2FB1" w:rsidRDefault="00B240ED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«Программа» содержит материал для организации </w:t>
      </w:r>
      <w:proofErr w:type="spell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 </w:t>
      </w:r>
    </w:p>
    <w:p w:rsidR="007649F1" w:rsidRPr="002A2FB1" w:rsidRDefault="00B240ED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основная образовательная программа дошкольного </w:t>
      </w:r>
      <w:proofErr w:type="gramStart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может</w:t>
      </w:r>
      <w:proofErr w:type="gramEnd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групп.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1.1.</w:t>
      </w:r>
      <w:proofErr w:type="gramStart"/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1.Цели</w:t>
      </w:r>
      <w:proofErr w:type="gramEnd"/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задачи деятельности образовательного учреждения по реализации адаптированной основной образовательной программы дошкольного образования</w:t>
      </w: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B240ED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деятельности ДОУ по реализации адаптированной образовательной программы определяются ФГОС дошк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образования, Уставом образовательного учреждения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реализуемыми </w:t>
      </w:r>
      <w:r w:rsidR="007649F1" w:rsidRPr="00B24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комплексными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программами, приоритетного направления деятельности ДОУ - оказание квалифицированной психолого-педагогической помощи детям с ОВЗ, обеспечение равных стартовых возможностей для успешного обучения выпускников ДОУ в школе. </w:t>
      </w:r>
    </w:p>
    <w:p w:rsidR="007649F1" w:rsidRPr="002A2FB1" w:rsidRDefault="00B240ED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 Развитие личности детей дошкольного возраста с ОВЗ в различных видах общения и деятельности с учетом их возрастных, индивидуальных психологических и физиологических особенностей; всестороннее развитие психических познавательных процессов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Программой предусматривается разностороннее развитие детей, коррекция недостатков в их развитии, в том числе </w:t>
      </w:r>
      <w:proofErr w:type="gramStart"/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речевом,  а</w:t>
      </w:r>
      <w:proofErr w:type="gramEnd"/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также профилактика вторичных нарушений, развитие личности, мотивации и способностей детей в различных видах деятельности.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Программа </w:t>
      </w:r>
      <w:proofErr w:type="gram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ДОУ,  согласно</w:t>
      </w:r>
      <w:proofErr w:type="gram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требованиям к структуре  образовательной программы дошкольного образования, направлена на: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сверстниками  и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соответствующим возрасту видам деятельности;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развивающей образовательной среды, которая представляет собой систему социализации и индивидуализации детей;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и укрепление здоровья детей;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коррекцию нарушений в физическом и психическом развитии детей.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эффективной реализации этих </w:t>
      </w:r>
      <w:proofErr w:type="gram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направлений  ДОУ</w:t>
      </w:r>
      <w:proofErr w:type="gram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ставит перед собой следующие цель и задачи.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построение целостного коррекционно-развивающего -психолого-педагогического процесса , направленного на полноценное всестороннее развитие ребёнка (физическое, социально-коммуникативное, познавательное, речевое, художественно-эстетическое), </w:t>
      </w: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максимально обеспечивающего создание условий для развития ребенка с ограниченными возможностями здоровья,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2A2FB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7649F1" w:rsidRPr="002A2FB1" w:rsidRDefault="007649F1" w:rsidP="0076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раннюю диагностику, определять пути профилактики и координации психических нарушений (своевременно выявлять детей с трудностями адаптации, обусловленными ОВЗ);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Определять особые образовательные потребности детей с ОВЗ;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 благоприятных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условий пребывания детей в ДОУ в соответствии с современными образовательными, гигиеническими требованиями и требованиями безопасности;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  в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образовательный процесс эффективных педагогических технологий дошкольного образования, направленных на личностное развитие воспитанников, на коррекцию недостатков в физическом и психическом развитии детей, на подготовку к обучению в школе;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оптимальной модели образовательного процесса, обеспечивающей развитие специфических для дошкольного возраста   видов деятельности (игровая, коммуникативная, самообслуживание и элементарный бытовой труд, познавательно-исследовательская, восприятие художественной литературы и фольклора, конструирование из разного материала, изобразительная, музыкальная, двигательная);</w:t>
      </w:r>
    </w:p>
    <w:p w:rsidR="007649F1" w:rsidRPr="002A2FB1" w:rsidRDefault="005C7A74" w:rsidP="005C7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gramStart"/>
      <w:r w:rsidR="007649F1" w:rsidRPr="002A2F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обеспечение  развития</w:t>
      </w:r>
      <w:proofErr w:type="gramEnd"/>
      <w:r w:rsidR="007649F1" w:rsidRPr="002A2F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7649F1" w:rsidRPr="002A2FB1" w:rsidRDefault="005C7A74" w:rsidP="005C7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объединение обучения и воспитания в целостный образовательный процесс;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 и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внедрение  технологии подгруппового и группового взаимодействия здоровых детей и детей с ограниченными возможностями здоровья;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 активных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 вовлечения родителей в образовательный процесс  ДОУ.</w:t>
      </w:r>
    </w:p>
    <w:p w:rsidR="007649F1" w:rsidRPr="002A2FB1" w:rsidRDefault="007649F1" w:rsidP="007649F1">
      <w:pPr>
        <w:tabs>
          <w:tab w:val="left" w:pos="33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tabs>
          <w:tab w:val="left" w:pos="333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1.1.2 Принципы и подходы к формированию</w:t>
      </w:r>
    </w:p>
    <w:p w:rsidR="007649F1" w:rsidRPr="002A2FB1" w:rsidRDefault="007649F1" w:rsidP="007649F1">
      <w:pPr>
        <w:tabs>
          <w:tab w:val="left" w:pos="33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адаптированной основной образовательной программы дошкольного образования</w:t>
      </w:r>
    </w:p>
    <w:p w:rsidR="007649F1" w:rsidRPr="002A2FB1" w:rsidRDefault="007649F1" w:rsidP="007649F1">
      <w:pPr>
        <w:tabs>
          <w:tab w:val="left" w:pos="33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5C7A74" w:rsidP="005C7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Индивидуальный подход (выбор форм, методов, средств обучения и воспитания с учетом индивидуальных образовательных потребностей каждого ребенка).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</w:t>
      </w:r>
      <w:r w:rsidR="00FE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профиля (учителя - логопеда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 - психолога), взаимодействие и согласованность их действий в решении проблем ребёнка; участие в данном процессе всех участников образовательного процесса.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ОВЗ, выбирать формы получения детьми дошкольного образования, дошкольные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задержкой психического развития в специализированные дошкольные учреждения, занимающиеся по адаптированной образовательной программе.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детской самостоятельной активности (индивидуализации). Обеспечение условий для самостоятельной активности ребенка.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Социальное взаимодействие (создание условий для понимания и принятия друг другом всех участников образовательного процесса).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Междисциплинарный подход (совместная работа воспитателя, учителя – л</w:t>
      </w:r>
      <w:r w:rsidR="00FE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огопеда,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– психолога, при участии старшего воспитателя).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Вариативность процессов обучения и воспитания.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Партнерское взаимодействие с семьей. </w:t>
      </w:r>
    </w:p>
    <w:p w:rsidR="007649F1" w:rsidRPr="002A2FB1" w:rsidRDefault="005C7A74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Динамичность развития модели ДОУ (включение новых структурных подразделений, специалистов, развивающие методы, средства)</w:t>
      </w:r>
    </w:p>
    <w:p w:rsidR="007649F1" w:rsidRPr="002A2FB1" w:rsidRDefault="007649F1" w:rsidP="007649F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649F1" w:rsidRPr="002A2FB1" w:rsidRDefault="007649F1" w:rsidP="007649F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BE5A10" w:rsidP="00BE5A1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1.1.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Психолого</w:t>
      </w:r>
      <w:proofErr w:type="gramEnd"/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-педагогическая характеристика особенностей психофизического развития детей с ДЦП</w:t>
      </w:r>
    </w:p>
    <w:p w:rsidR="007649F1" w:rsidRPr="002A2FB1" w:rsidRDefault="007649F1" w:rsidP="007649F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7649F1" w:rsidRPr="005C7A74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Образовательное учреждение осуществляет воспитание и обучение </w:t>
      </w:r>
      <w:proofErr w:type="gram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детей,   </w:t>
      </w:r>
      <w:proofErr w:type="gram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</w:t>
      </w:r>
      <w:r w:rsidR="00FE4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 присмотр, уход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детей-инвалидов в возрасте   </w:t>
      </w:r>
      <w:r w:rsidR="00FE4051">
        <w:rPr>
          <w:rFonts w:ascii="Times New Roman" w:eastAsia="Calibri" w:hAnsi="Times New Roman" w:cs="Times New Roman"/>
          <w:sz w:val="28"/>
          <w:szCs w:val="28"/>
          <w:lang w:eastAsia="ru-RU"/>
        </w:rPr>
        <w:t>от 1,5 до 7 лет с диагнозом ДЦП</w:t>
      </w:r>
      <w:r w:rsidR="00FE4051" w:rsidRPr="00FE405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5C7A74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 ТНР и ЗПР.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Содержание Программы учитывает также возрастные и индивидуальные особенности контингента детей, восп</w:t>
      </w:r>
      <w:r w:rsidR="00FE4051">
        <w:rPr>
          <w:rFonts w:ascii="Times New Roman" w:eastAsia="Calibri" w:hAnsi="Times New Roman" w:cs="Times New Roman"/>
          <w:sz w:val="28"/>
          <w:szCs w:val="28"/>
          <w:lang w:eastAsia="ru-RU"/>
        </w:rPr>
        <w:t>итывающихся в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группах для детей с ДЦП.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Детский церебральный паралич – это группа синдромов, возникающих вследствие поражения головного мозга, перене</w:t>
      </w:r>
      <w:r w:rsidR="00FE40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в пери</w:t>
      </w:r>
      <w:r w:rsidRPr="002A2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натальном периоде или в периоде незавершенного процесса формирования основных структур и механизмов мозга. Это обусловливает сложную </w:t>
      </w:r>
      <w:proofErr w:type="gramStart"/>
      <w:r w:rsidRPr="002A2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картину  неврологических</w:t>
      </w:r>
      <w:proofErr w:type="gramEnd"/>
      <w:r w:rsidRPr="002A2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психотических расстройств. Заболевание является не</w:t>
      </w:r>
      <w:r w:rsidR="005C7A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прогрессирующим, поражает те отделы головного мозга, которые ведают движениями и положением тела. Комплекс нарушений осанки и двигательных функций при ДЦП отчасти поддаются функциональной корректировке. Из деятельности больного ребенка в той или иной мере выпадает, прежде всего, двигательный анализатор.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Психическое и личностное развитие детей дошкольного возраста с отклонениями в двигательном развитии, по сравнению с нормой, характеризуется рядом особенностей. Чем более выражена патология двигательного анализатора, тем более выражено своеобразие таких детей.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детей с ДЦП характерен выраженный психофизический инфантилизм, что проявляется в их эмоциональной лабильности, утомляемости, повышенной возбудимости, раздражительности. Отмечаются повышенная тревожность и выраженные страхи. Сниженный уровень мотивации, с одной стороны, и нередко завышенная самооценка, с другой, создают разрыв между уровнем притязаний и уровнем достижений.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2A2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В основе специфического развития познавательной деятельности детей с ДЦП лежит нарушение предпосылок интеллекта: внимания, памяти, моторики, речи. 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своеобразия </w:t>
      </w:r>
      <w:proofErr w:type="spell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-психологических образований у детей с ДЦП лежит недоразвитие общей и мелкой моторики.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ощущений собственных движений, трудности или невозможность формирования определенных произвольных движений приводит к тому, что такие дети слабо овладевают предметно-практической деятельностью. Они испытывают затруднения в освоении навыко</w:t>
      </w:r>
      <w:r w:rsidR="00FE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лепки, рисования, другой </w:t>
      </w:r>
      <w:proofErr w:type="spellStart"/>
      <w:r w:rsidR="00FE40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улятивной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требующей тонкой зрительно-моторной координации.</w:t>
      </w:r>
      <w:r w:rsidRPr="002A2F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коммуникативными навыками </w:t>
      </w:r>
      <w:r w:rsidRPr="002A2FB1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у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ДЦП во многом определяется выраженностью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синдрома речевых нарушений. Этот синдром проявляется в недоразвитии фонетико-фонематической стороны речи (различные виды алалий, дизартрий); специфике усвоения лексической системы языка; трудностях формирования связной речи; нарушениях грамматического строя речи, а также письменной речи (различные виды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дислексий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дисграфий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Особые затруднения в коммуникации таких детей с другими людьми связаны со спецификой произносительной стороны речи детей с ДЦП. Такие проявления, как невнятность звукопроизношения, нарушения речевого дыхания могут оказаться серьезными препятствиями для достижения взаимопонимания в общении таких детей с окружающими – как со сверстниками, так и со взрослыми.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Педагоги ДОУ помогают становлению личности ребёнка, закладывают основы его нравственного воспитания, решают задачи коррекции нарушений умственного, сенсорного, эмоционального и физического развития детей.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Общая характеристика речи, характерная </w:t>
      </w:r>
      <w:proofErr w:type="gram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для  детей</w:t>
      </w:r>
      <w:proofErr w:type="gram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ДЦП представлена в </w:t>
      </w:r>
      <w:r w:rsidRPr="002A2F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«Адаптированной примерной основной образовательной программе для дошкольников с тяжёлыми нарушениями речи» под редакцией профессора Л.В. Лопатиной (СПБ, ЦДК проф. Л,Б, </w:t>
      </w:r>
      <w:proofErr w:type="spellStart"/>
      <w:r w:rsidRPr="002A2F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Баряевой</w:t>
      </w:r>
      <w:proofErr w:type="spellEnd"/>
      <w:r w:rsidRPr="002A2F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2014; стр. 17 - 27)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Большинство </w:t>
      </w:r>
      <w:proofErr w:type="gram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детей  с</w:t>
      </w:r>
      <w:proofErr w:type="gram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ДЦП имеют тяжёлые нарушения речи составляют, прежде всего,  дети с остаточными явлениями поражения центральной нервной системы, что обуславливает частое сочетание у них стойкого речевого дефекта с различными особенностями психической деятельности. Развитие психики ребёнка с нарушениями речи подчиняется в основном тем же закономерностям, что и развитие психики ребёнка в норме. Однако системный речевой дефект часто приводит к возникновению вторичных отклонений в умственном развитии, к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своеобразному формированию психических функций (память, внимание, восприятие, мышление).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классической литературе выделено 4 уровня, характеризующих речевой статус детей с </w:t>
      </w:r>
      <w:r w:rsidRPr="002A2F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общим недоразвитием речи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(ОНР):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Первый уровень развития речи характеризуется полным или почти полным отсутствием словесных средств общения в возрасте, когда у нормально развивающихся детей речь в основном сформирована;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втором уровне речевого развития речевые возможности детей возрастают. Дети начинают общаться не только с помощью жестов, </w:t>
      </w:r>
      <w:proofErr w:type="spell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лепетных</w:t>
      </w:r>
      <w:proofErr w:type="spell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слов, как на первом уровне, но и с помощью достаточно постоянных, хотя и искажённых в фонетическом и грамматическом отношении речевых средств.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Третий уровень речевого развития характеризуется более или менее развёрнутой обиходной речью без грубых лексико-грамматических и фонетических отклонений. У детей отмечаются лишь отдельные пробелы в развитии фонетики, лексики и грамматического строя речи.</w:t>
      </w:r>
    </w:p>
    <w:p w:rsidR="007649F1" w:rsidRPr="002A2FB1" w:rsidRDefault="005C7A74" w:rsidP="005C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 четвёртого уровня речевого развития характерны нередко выраженные нарушения в лексике, фонетике, грамматике, которые чаще проявляются в процессе выполнения специальных заданий.</w:t>
      </w:r>
    </w:p>
    <w:p w:rsidR="007649F1" w:rsidRPr="002A2FB1" w:rsidRDefault="007649F1" w:rsidP="007649F1">
      <w:pPr>
        <w:tabs>
          <w:tab w:val="left" w:pos="10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5C7A74" w:rsidRDefault="007649F1" w:rsidP="007649F1">
      <w:pPr>
        <w:tabs>
          <w:tab w:val="left" w:pos="10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C7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1.1.4 </w:t>
      </w:r>
      <w:r w:rsidRPr="005C7A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Характеристики, значимые для разработки и реализации «Рабочей программы воспитателя»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среднюю группу на 2018-2019 учебный год было </w:t>
      </w:r>
      <w:proofErr w:type="gramStart"/>
      <w:r w:rsidR="00FE4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  1</w:t>
      </w:r>
      <w:proofErr w:type="gramEnd"/>
      <w:r w:rsidR="00FE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</w:t>
      </w:r>
      <w:r w:rsidR="00FE4051">
        <w:rPr>
          <w:rFonts w:ascii="Times New Roman" w:eastAsia="Times New Roman" w:hAnsi="Times New Roman" w:cs="Times New Roman"/>
          <w:sz w:val="28"/>
          <w:szCs w:val="28"/>
          <w:lang w:eastAsia="ru-RU"/>
        </w:rPr>
        <w:t>3 до 7 лет.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9F1" w:rsidRPr="002A2FB1" w:rsidRDefault="007649F1" w:rsidP="007649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  <w:r w:rsidRPr="002A2FB1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Социально – коммуникативное развитие:</w:t>
      </w:r>
    </w:p>
    <w:p w:rsidR="007649F1" w:rsidRPr="002A2FB1" w:rsidRDefault="00FE405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ребенка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отмечен</w:t>
      </w:r>
      <w:proofErr w:type="gramEnd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средний  уровень развития игровых умений и навыков в совместной и самостоятельной игровой деятельности, наблюдается  повышенная </w:t>
      </w:r>
      <w:proofErr w:type="spellStart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гиперактивность</w:t>
      </w:r>
      <w:proofErr w:type="spellEnd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поведения в свободном времяпровождении, непроизвольность и неустойчивость психических процессов в совместно-организованной де</w:t>
      </w:r>
      <w:r w:rsidR="009B51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ятельности со взрослым.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Лидерские качества проявляют </w:t>
      </w:r>
      <w:r w:rsidR="009B51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ребенок не проявляет, </w:t>
      </w:r>
      <w:proofErr w:type="gramStart"/>
      <w:r w:rsidR="009B51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 испытывае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proofErr w:type="gramEnd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трудности в общении со взрослыми</w:t>
      </w:r>
      <w:r w:rsidR="009B51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и детьми </w:t>
      </w:r>
    </w:p>
    <w:p w:rsidR="007649F1" w:rsidRPr="002A2FB1" w:rsidRDefault="007649F1" w:rsidP="007649F1">
      <w:p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развитие:</w:t>
      </w:r>
      <w:r w:rsidRPr="002A2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7649F1" w:rsidRPr="002A2FB1" w:rsidRDefault="009B51A3" w:rsidP="007649F1">
      <w:p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  ребенка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7649F1" w:rsidRPr="002A2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отмечен низкий уровень физического развития следствием которого является 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ЦП. П</w:t>
      </w:r>
      <w:r w:rsidR="007649F1" w:rsidRPr="002A2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рисуща общая моторная слабость, повышенная физическая утомляемость. </w:t>
      </w:r>
    </w:p>
    <w:p w:rsidR="007649F1" w:rsidRPr="002A2FB1" w:rsidRDefault="007649F1" w:rsidP="007649F1">
      <w:p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Наблюдается не четкая </w:t>
      </w:r>
      <w:r w:rsidRPr="002A2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моторная координация кисти </w:t>
      </w:r>
      <w:r w:rsidRPr="002A2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p</w:t>
      </w:r>
      <w:proofErr w:type="spellStart"/>
      <w:r w:rsidRPr="002A2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ук</w:t>
      </w:r>
      <w:proofErr w:type="spellEnd"/>
      <w:r w:rsidRPr="002A2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</w:t>
      </w:r>
      <w:r w:rsidRPr="002A2F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низкий уровень</w:t>
      </w:r>
      <w:r w:rsidRPr="002A2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2A2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самоп</w:t>
      </w:r>
      <w:proofErr w:type="spellEnd"/>
      <w:r w:rsidRPr="002A2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p</w:t>
      </w:r>
      <w:proofErr w:type="spellStart"/>
      <w:r w:rsidRPr="002A2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оизвольности</w:t>
      </w:r>
      <w:proofErr w:type="spellEnd"/>
      <w:r w:rsidRPr="002A2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движений;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развитие:</w:t>
      </w:r>
      <w:r w:rsidR="009B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фразовая сформирована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 грамматический строй речи, у этих детей в большей или меньшей степени оказываются нарушенными произношение и различие звуков, недостаточно полноценно происходит овладение системой морфем, они плохо усваивают навыки словоизменения и словообразования, словарный запас отстает от нормы как по количественным показателям; стр</w:t>
      </w:r>
      <w:r w:rsidR="009B5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адает связная речь. Р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соответствует 1 уровню ОНР. Монологиче</w:t>
      </w:r>
      <w:r w:rsidR="009B5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речь развита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9F1" w:rsidRPr="002A2FB1" w:rsidRDefault="007649F1" w:rsidP="007649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2A2FB1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lastRenderedPageBreak/>
        <w:t xml:space="preserve">Познавательное развитие: </w:t>
      </w:r>
      <w:r w:rsidRPr="002A2FB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ко</w:t>
      </w:r>
      <w:r w:rsidR="009B51A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нструктивные способности</w:t>
      </w:r>
      <w:r w:rsidRPr="002A2FB1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развиты крайне низко, отмечен низкий познавательный интерес как к ближайшему окружению, так и к занятиям в совместной деятельности со взрослыми.</w:t>
      </w:r>
    </w:p>
    <w:p w:rsidR="007649F1" w:rsidRPr="002A2FB1" w:rsidRDefault="007649F1" w:rsidP="007649F1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Художественно-эстетическое развитие:</w:t>
      </w:r>
      <w:r w:rsidRPr="002A2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художественн</w:t>
      </w:r>
      <w:r w:rsidR="009B51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о-творческие </w:t>
      </w:r>
      <w:proofErr w:type="gramStart"/>
      <w:r w:rsidR="009B51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способности </w:t>
      </w:r>
      <w:r w:rsidRPr="002A2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развиты</w:t>
      </w:r>
      <w:proofErr w:type="gramEnd"/>
      <w:r w:rsidRPr="002A2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плохо.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Нет интереса к и</w:t>
      </w:r>
      <w:r w:rsidR="009B51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зобра</w:t>
      </w:r>
      <w:r w:rsidR="009B51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 xml:space="preserve">зительному искусству. </w:t>
      </w:r>
      <w:proofErr w:type="gramStart"/>
      <w:r w:rsidR="009B51A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Ребенок </w:t>
      </w:r>
      <w:r w:rsidRPr="002A2F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плохо</w:t>
      </w:r>
      <w:proofErr w:type="gramEnd"/>
      <w:r w:rsidRPr="002A2F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9B51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пользуе</w:t>
      </w:r>
      <w:r w:rsidRPr="002A2F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тся средствами художественной выразительности</w:t>
      </w:r>
      <w:r w:rsidR="009B51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Н</w:t>
      </w:r>
      <w:r w:rsidR="009B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умее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держать правильно в ру</w:t>
      </w:r>
      <w:r w:rsidR="009B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карандаш, неправильно пользуется кистью, не умее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рисовать прямые, наклонные, вертикальные, </w:t>
      </w:r>
      <w:r w:rsidRPr="002A2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горизонтальные и волнистые линии одинаковой и разной толщи</w:t>
      </w:r>
      <w:r w:rsidRPr="002A2F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 и длины, а также сочетать прямые и наклонные линии. </w:t>
      </w:r>
      <w:r w:rsidR="009B51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Слабые моторные навыки </w:t>
      </w:r>
      <w:proofErr w:type="gramStart"/>
      <w:r w:rsidR="009B51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  ребенка</w:t>
      </w:r>
      <w:proofErr w:type="gramEnd"/>
      <w:r w:rsidR="009B51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при лепке и вы</w:t>
      </w:r>
      <w:r w:rsidRPr="002A2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полнении аппликаций из готовых форм. </w:t>
      </w:r>
      <w:proofErr w:type="gramStart"/>
      <w:r w:rsidR="009B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 плохо</w:t>
      </w:r>
      <w:proofErr w:type="gramEnd"/>
      <w:r w:rsidR="009B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народно - прикладным искусством.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7649F1" w:rsidRPr="002A2FB1" w:rsidRDefault="007649F1" w:rsidP="007649F1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освоения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адаптированной основной образовательной программы дошкольного образования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1.2.1 Целевые ориентиры освоения Программы                                                                    </w:t>
      </w:r>
      <w:proofErr w:type="gramStart"/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детьми  дошкольного</w:t>
      </w:r>
      <w:proofErr w:type="gramEnd"/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возраста с тяжёлым нарушением речи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В речевом развитии детей с тяжёлым нарушением речи (ТНР) можно выделить следующие основные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освоения Программы на этапе завершения дошкольного образования:</w:t>
      </w:r>
    </w:p>
    <w:p w:rsidR="007649F1" w:rsidRPr="002A2FB1" w:rsidRDefault="005C7A74" w:rsidP="005C7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ребенка сформирован устойчивый эмоциональный контакт со взрослым и сверстниками;</w:t>
      </w:r>
    </w:p>
    <w:p w:rsidR="007649F1" w:rsidRPr="002A2FB1" w:rsidRDefault="005C7A74" w:rsidP="005C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проявляет речевую активность, способность взаимодействовать с окружающими, желание общаться с помощью слова;</w:t>
      </w:r>
    </w:p>
    <w:p w:rsidR="007649F1" w:rsidRPr="002A2FB1" w:rsidRDefault="005C7A74" w:rsidP="005C7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понимает названия предметов, действий, признаков, встречающихся в повседневной речи;</w:t>
      </w:r>
    </w:p>
    <w:p w:rsidR="007649F1" w:rsidRPr="002A2FB1" w:rsidRDefault="005C7A74" w:rsidP="005C7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понимает и выполняет словесные инструкции, выраженные различными по степени сложности синтаксическими конструкциями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Целевые ориентиры освоения Программы детьми младшего, среднего, старшего дошкольного возраста с </w:t>
      </w:r>
      <w:proofErr w:type="gramStart"/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ТНР  представлены</w:t>
      </w:r>
      <w:proofErr w:type="gramEnd"/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«Адаптированной примерной основной образовательной программе для дошкольников с тяжёлыми нарушениями речи» под редакцией профессора </w:t>
      </w:r>
      <w:proofErr w:type="spellStart"/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Л.В.Лопатиной</w:t>
      </w:r>
      <w:proofErr w:type="spellEnd"/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(СПб, ЦДК проф. Л.Б. </w:t>
      </w:r>
      <w:proofErr w:type="spellStart"/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Баряевой</w:t>
      </w:r>
      <w:proofErr w:type="spellEnd"/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2014; стр. 28 - 42)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ФГОС ДО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на этапе завершения дошкольного образования в соответствии с ФГОС ДО:</w:t>
      </w:r>
    </w:p>
    <w:p w:rsidR="007649F1" w:rsidRPr="002A2FB1" w:rsidRDefault="005C7A74" w:rsidP="005C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649F1" w:rsidRPr="002A2FB1" w:rsidRDefault="005C7A74" w:rsidP="005C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649F1" w:rsidRPr="002A2FB1" w:rsidRDefault="005C7A74" w:rsidP="005C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649F1" w:rsidRPr="002A2FB1" w:rsidRDefault="005C7A74" w:rsidP="005C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649F1" w:rsidRPr="002A2FB1" w:rsidRDefault="005C7A74" w:rsidP="005C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649F1" w:rsidRPr="002A2FB1" w:rsidRDefault="005C7A74" w:rsidP="005C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649F1" w:rsidRPr="002A2FB1" w:rsidRDefault="005C7A74" w:rsidP="005C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1.2.2 Целевые ориентиры освоения Программы </w:t>
      </w:r>
      <w:proofErr w:type="gramStart"/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детьми  дошкольного</w:t>
      </w:r>
      <w:proofErr w:type="gramEnd"/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возраста с ДЦП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3-4 года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Социально-коммуникативное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отдельные ролевые действия, носящие условный характер;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разыгрывании сюжета: цепочки двух-трех действий (воображаемую ситуацию удерживает взрослый);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 в игре элементарные правила;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ориентируется на просьбы и требования взрослого (убрать игрушки, помочь сверстнику, поделиться игрушками и т.п.);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заниматься, не отвлекаясь в течение трех-пяти минут;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сформированными представлениями о родственных отношениях в семье и о своей социальной роли: сын (дочка), внук (внучка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),брат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(сестра);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элементарные орудийные действия в процессе самообслуживания.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Познавательное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схематическое изображение из двух-трех частей;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предметные конструкции из двух-трех деталей;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показывает по словесной инструкции и может назвать два-четыре основных цвета и две-три формы;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выбирает из трех предметов разной величины «самый большой» («самый маленький»);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постройку из трех-четырех кубиков по образцу, показанному взрослым;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навыком элементарной кооперативной деятельности с другими детьми в ходе создания коллективных построек (строим одинаковые постройки, вместе создаем одну и т. п.) с непосредственным участием взрослого;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воспринимает и запоминает инструкцию из трех-четырех слов;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в игре предметы-заместители;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усваивает сведения о мире людей и рукотворных материалах;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навыком элементарного планирования и выполнения каких-либо действий с помощью взрослого и самостоятельно («Что будем делать сначала?», «Что будем делать потом?»);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обладает навыком моделирования различных действий, направленных на воспроизведение величины, формы предметов, протяженности, удаленности (показ руками, пантомимические действия на основе тактильного и зрительного обследования предметов и их моделей);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считает с соблюдением принципа «один к одному» (в доступных пределах счета), обозначает итог счета;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реальные явления и их изображения: контрастные времена года (лето и зима);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когнитивными предпосылками различных видов деятельности.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Речевое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потребность в общении и применении общих речевых умений;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к расширению понимания речи;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пополняет активный словарный запас с последующим включением его в простые фразы;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простые по семантике грамматические формы слов и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продуктивные словообразовательные модели;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простейшие коммуникативные высказывания.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Художественно-эстетическое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раскладывает и наклеивает элементы аппликации на бумагу;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интерес к стихам, песням и сказкам, рассматриванию картинки;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эмоциональный отклик на различные произведения культуры и искусства;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 положительно относится к изобразительной деятельности, ее процессу и результатам;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используемые в изобразительной деятельности предметы и материалы (карандаши, фломастеры, кисти, бумага, краски, мел, пластилин) и их свойства;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владеет некоторыми операционально-техническими сторонами изобразительной деятельности, пользуется карандашами, фломастерами, кистью, мелом, мелками;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рисует прямые, наклонные, вертикальные и горизонтальные, волнистые линии одинаковой и разной толщины и длины; сочетает прямые и наклонные линии; рисует округлые линии и изображения предметов округлой формы; использует приемы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касания кончиком кисти;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 основные этапы предстоящей работы с помощью взрослого;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прислушивается к звучанию погремушки, колокольчика, неваляшки или другого звучащего предмета;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узнает и различает голоса детей, звуки различных музыкальных инструментов;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взрослого и самостоятельно выполняет музыкально-ритмические движения и действия на шумовых музыкальных инструментах.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Физическое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ударяет мяч об пол и ловит его двумя руками;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развитой крупной моторикой, выражает стремление осваивать различные виды движения (бег, лазанье, перешагивание и пр.);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реагирует на сигнал и действует в соответствии с ним;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по образцу взрослого, а затем самостоятельно простейшие построения и перестроения, физические упражнения в соответствии с указаниями воспитателя;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стремится принимать активное участие в подвижных играх;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предметы домашнего обихода, личной гигиены, выполняет орудийные действия с предметами бытового назначения с незначительной помощью взрослого;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незначительной помощью взрослого стремится поддерживать опрятность во внешнем виде, выполняет основные культурно-гигиенические действия, ориентируясь на образец и словесные просьбы взрослого.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4-5 лет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Социально-коммуникативное развитие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взаимосвязанные ролевые действия,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называет свою роль;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ролевые действия, изображающие социальные функции людей;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распределении ролей до начала игры;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знакомые ролевые действия в соответствии с содержанием игры, использует их в различных ситуациях, тематически близких уже освоенной игре;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отображает в игровых действиях отношения между людьми (под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чинение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сотрудничество);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в ходе игры различные натуральные предметы, их модели, предметы-заместители;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в сюжетно-ролевых и театрализованных играх различные виды социальных отношений;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ролевое взаимодействие с детьми;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стремится к самостоятельности, проявляет относительную независимость от взрослого;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доброжелательное отношение к детям, взрослым,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окзывает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процессе деятельности, благодарит за помощь.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Познавательное развитие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Ребенок: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создает предметный рисунок с деталями, меняя замысел по ходу изображения;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создает предметные конструкции из пяти-шести деталей (по образцу, схеме, условиям, замыслу);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осваивает конструирование из бумаги и природного материала;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выбирает из нескольких одну карточку по названию цвета или формы;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располагает по величине пять-семь предметов одинаковой формы;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занимается продуктивным видом деятельности, не отвлекаясь, в течение некоторого времени (15–20 минут);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«пошаговое» планирование с последующим словесным отчетом о последовательности действий сначала с помощью взрослого, к концу периода обучения, самостоятельно;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находит и различает простейшие графические образцы, конструирует из плоскостных элементов (геометрическая мозаика, геометрические фигуры) и из палочек;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моделирует целостный образ предмета из отдельных фрагментов (конструкторские наборы, сборно-разборные игрушки, разрезные картинки).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использует конструктивные умения в ролевых играх;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представления о независимости количества элементов множества от пространственного расположения предметов, составляющих множество, и их качественных признаков;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элементарные счетные действия с множествами предметов на основе слухового, тактильного и зрительного восприятия;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анализирует объект, воспринимая его во всем многообразии свойств, определяет элементарные отношения сходства и отличия;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контрастные времена года (лето и зима) и части суток (день и ночь);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действует по правилу или по инструкции в предметно- практических и игровых ситуациях;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использует схему для ориентировки в пространстве;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распределяет предметы по группам на основе общего признака (одежда, обувь, посуда);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запоминает по просьбе взрослого шесть-семь названий предметов.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Речевое развитие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Ребенок: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владеет элементарными коммуникативными умениями, взаимодействует с окружающими взрослыми и сверстниками, используя речевые и неречевые средства общения;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самостоятельно получать новую информацию (задает </w:t>
      </w:r>
      <w:proofErr w:type="gram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во- </w:t>
      </w:r>
      <w:proofErr w:type="spell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просы</w:t>
      </w:r>
      <w:proofErr w:type="spellEnd"/>
      <w:proofErr w:type="gram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экспериментирует);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обладает значительно возросшим объемом понимания речи;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обладает возросшими </w:t>
      </w:r>
      <w:proofErr w:type="spell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звукопроизносительными</w:t>
      </w:r>
      <w:proofErr w:type="spell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возможностями;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речи употребляет все части речи, проявляя словотворчество;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помощью взрослого рассказывает по картинке, пересказывает небольшие произведения;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сочиняет небольшую сказку или историю по теме, рассказывает о своих впечатлениях, высказывается по содержанию литературных произведений (с помощью взрослого и самостоятельно);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обладает значительно расширенным активным словарным запасом с последующим включением его в простые фразы;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владеет ситуативной речью в общении с другими детьми и со взрослыми.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Художественно-эстетическое развитие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Ребенок: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изображает предметы с деталями, появляются элементы сюжета, композиции, замысел опережает изображение;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самостоятельно вырезает фигуры простой формы (полоски, квадраты и т.п.);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наклеивает вырезанные фигуры на бумагу, создавая орнамент или предметное изображение;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положительно эмоционально относится к изобразительной деятельности, ее процессу и результатам;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знает материалы и средства, используемые в процессе изобразительной деятельности, их свойства (карандаши, фломастеры, кисти, бумага, краски, мел, пластилин, глина и др.);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знает основные цвета и их оттенки: оранжевый, коричневый, фиолетовый, серый, голубой;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ориентируется на плоскости листа (низ, середина, верх);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соотносит части реального предмета и его изображения, показывает и называет их, передает в изображении целостный образ предмета;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сотрудничает с другими детьми в процессе выполнения коллективных работ;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внимательно слушает музыку, понимает и интерпретирует выразительные средства музыки;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проявляет желание самостоятельно заниматься музыкальной деятельностью.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Физическое развитие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Ребенок: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поочередно прикасается большим пальцем к кончикам пальцев той же руки (от мизинца к указательному и обратно);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выполняет двигательные цепочки из трех-пяти элементов;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самостоятельно перестраивается в звенья с опорой на ориентиры;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выполняет общеразвивающие упражнения, ходьбу, бег в заданном темпе;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выполняет движения с речевым и музыкальным сопровождением (по образцу, данному взрослым, самостоятельно);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элементарно описывает по вопросам взрослого свое самочувствие, может привлечь внимание взрослого в случае плохого самочувствия, боли и т. д.;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002D"/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самостоятельно и правильно умывается, моет руки, самостоятельно следит за своим внешним видом, соблюдает культуру поведения за столом, самостоятельно одевается и раздевается, ухаживает за вещами личного пользования.</w:t>
      </w: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5-7 лет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Социально-коммуникативное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взаимосвязанные ролевые действия, понимает и называет свою роль;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ролевые действия, изображающие социальные функции людей;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участвует в распределении ролей до начала игры;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знакомые ролевые действия в соответствии с содержанием игры, использует их в различных ситуациях, тематически близких уже освоенной игре;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отображает в игровых действиях отношения между людьми (</w:t>
      </w:r>
      <w:proofErr w:type="spellStart"/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подчинение,сотрудничество</w:t>
      </w:r>
      <w:proofErr w:type="spellEnd"/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в ходе игры различные натуральные предметы, их модели, предметы-заместители;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в сюжетно-ролевых и театрализованных играх различные виды социальных отношений;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вступает в ролевое взаимодействие с детьми;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стремится к самостоятельности, проявляет относительную независимость от взрослого;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доброжелательное отношение к детям, взрослым, оказывает помощь в процессе деятельности, благодарит за помощь.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Познавательное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создает предметный рисунок с деталями, меняя замысел по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  изображения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предметные конструкции из пяти-шести деталей (по образцу, схеме, условиям);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осваивает конструирование из бумаги и природного материала;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выбирает из нескольких одну карточку по названию цвета или формы;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располагает по величине пять-семь предметов одинаковой формы;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занимается продуктивным видом деятельности, не отвлекаясь, в течение некоторого времени (20-25 минут);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 с помощью педагога;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«пошаговое» планирование с последующим словесным отчетом о последовательности действий сначала с помощью взрослого;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 и различает простейшие графические образцы, конструирует из плоскостных элементов (геометрическая мозаика, геометрические фигуры) и из палочек;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моделирует целостный образ предмета из отдельных фрагментов (конструкторские наборы, сборно-разборные игрушки, разрезные картинки).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конструктивные умения в ролевых играх;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представления о независимости количества элементов множества от пространственного расположения предметов, составляющих множество, и их качественных признаков;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элементарные счетные действия с множествами предметов на основе слухового, тактильного и зрительного восприятия;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объект, воспринимая его во всем многообразии свойств, определяет элементарные отношения сходства и отличия;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узнает и называет реальные явления и их изображения: контрастные времена года (лето и зима) и части суток (день и ночь);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действует по правилу или по инструкции в предметно-практических и игровых ситуациях;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распределяет предметы по группам на основе общего признака (одежда, обувь, посуда);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запоминает по просьбе взрослого шесть-семь названий предметов.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Речевое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элементарными коммуникативными умениями, взаимодействует с окружающими взрослыми и сверстниками, используя речевые и неречевые средства общения;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самостоятельно получать новую информацию (задает вопросы, экспериментирует);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значительно возросшим объемом понимания речи;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взрослого рассказывает по картинке, пересказывает небольшие произведения;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обладает значительно расширенным активным словарным запасом с последующим включением его в простые фразы;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ситуативной речью в общении с другими детьми и со взрослыми.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Художественно-эстетическое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изображает предметы с деталями, появляются элементы сюжета, композиции;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вырезает фигуры простой формы (полоски, квадраты и т.п.);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наклеивает вырезанные фигуры на бумагу, создавая орнамент или предметное изображение;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 эмоционально относится к изобразительной деятельности, ее процессу и результатам;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материалы и средства, используемые в процессе изобразительной деятельности, их свойства (карандаши, фломастеры, кисти, бумага, краски, мел, пластилин, глина и др.);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основные цвета и их оттенки: оранжевый, коричневый, фиолетовый, серый, голубой;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ориентируется на плоскости листа (низ, середина, верх);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соотносит части реального предмета и его изображения, показывает и называет их,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 в изображении целостный образ предмета;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сотрудничает с другими детьми в процессе выполнения коллективных работ;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слушает музыку, понимает и интерпретирует выразительные средства музыки;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желание самостоятельно заниматься музыкальной деятельностью.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Физическое развитие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 по скамейке, перешагивая незначительные препятствия (например, набивные мячи);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отбивает мяч о землю одной рукой несколько раз подряд;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продевает шнурок в ботинок и завязывает бантиком;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бегает, преодолевая препятствия: обегая кегли, пролезает в обруч и др.;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подбрасывает и ловит мяч двумя руками с хлопком (несколько раз);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поочередно прикасается большим пальцем к кончикам пальцев той же руки (от мизинца к указательному и обратно);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двигательные цепочки из трех-пяти элементов;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перестраивается в звенья с опорой на ориентиры;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общеразвивающие упражнения, ходьбу, бег в заданном темпе;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движения с речевым и музыкальным сопровождением (по образцу, данному взрослым, самостоятельно);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элементарно описывает по вопросам взрослого свое самочувствие, может привлечь внимание взрослого в случае плохого самочувствия, боли и т. д.;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и правильно умывается, моет руки, самостоятельно следит за своим внешним видом, соблюдает культуру поведения за столом, самостоятельно одевается и раздевается, ухаживает за вещами личного пользования.</w:t>
      </w: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Система оценки достижения</w:t>
      </w: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планируемых результатов   освоения Программы</w:t>
      </w: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Реализация Программы предполагает оценку индивидуального развития детей. Такая оценка производится педагогическими работниками в ходе: </w:t>
      </w:r>
    </w:p>
    <w:p w:rsidR="007649F1" w:rsidRPr="002A2FB1" w:rsidRDefault="001D552C" w:rsidP="001D55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5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1)</w:t>
      </w:r>
      <w:r w:rsidR="007649F1" w:rsidRPr="002A2F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психолого-педагогической диагностики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деятельности, в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процессе  анализа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продуктов детской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различных видах деятельности в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рамках  образовательных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областей :</w:t>
      </w:r>
    </w:p>
    <w:p w:rsidR="007649F1" w:rsidRPr="002A2FB1" w:rsidRDefault="001D552C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развитие;</w:t>
      </w:r>
    </w:p>
    <w:p w:rsidR="007649F1" w:rsidRPr="002A2FB1" w:rsidRDefault="001D552C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развитие;</w:t>
      </w:r>
    </w:p>
    <w:p w:rsidR="007649F1" w:rsidRPr="002A2FB1" w:rsidRDefault="001D552C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7649F1" w:rsidRPr="002A2FB1" w:rsidRDefault="001D552C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7649F1" w:rsidRPr="002A2FB1" w:rsidRDefault="001D552C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7649F1" w:rsidRPr="002A2FB1" w:rsidRDefault="001D552C" w:rsidP="001D552C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2)</w:t>
      </w:r>
      <w:r w:rsidR="007649F1" w:rsidRPr="002A2FB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углубленной диагностики развития ребенка специалистами</w:t>
      </w:r>
      <w:r w:rsidR="007649F1" w:rsidRPr="002A2F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649F1" w:rsidRPr="002A2FB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(учи</w:t>
      </w:r>
      <w:r w:rsidR="007B152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тель-логопед, учитель-психолог, воспитатель</w:t>
      </w:r>
      <w:r w:rsidR="007649F1" w:rsidRPr="002A2FB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).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педагогической диагностики могут использоваться исключительно для решения следующих образовательных задач:  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- оп</w:t>
      </w:r>
      <w:r w:rsidR="007B1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тимизации работы </w:t>
      </w:r>
      <w:proofErr w:type="gramStart"/>
      <w:r w:rsidR="007B152D">
        <w:rPr>
          <w:rFonts w:ascii="Times New Roman" w:eastAsia="Calibri" w:hAnsi="Times New Roman" w:cs="Times New Roman"/>
          <w:sz w:val="28"/>
          <w:szCs w:val="28"/>
          <w:lang w:eastAsia="ru-RU"/>
        </w:rPr>
        <w:t>с  ребенком</w:t>
      </w:r>
      <w:proofErr w:type="gram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Периодичность оценки </w:t>
      </w:r>
      <w:proofErr w:type="gramStart"/>
      <w:r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индивидуального  развития</w:t>
      </w:r>
      <w:proofErr w:type="gramEnd"/>
      <w:r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детей с ОВЗ – сентябрь, январь, май. Длительность </w:t>
      </w:r>
      <w:proofErr w:type="gramStart"/>
      <w:r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педагогического  обследования</w:t>
      </w:r>
      <w:proofErr w:type="gramEnd"/>
      <w:r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детей специалистами - 3недели в начале учебного года (сентябрь),1 неделя – в середине (январь) и в конце учебного года (май).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Педагогическая диагностика в каждой возрастной группе проводится по методике Верещагиной Н.В.</w:t>
      </w:r>
    </w:p>
    <w:p w:rsidR="007B152D" w:rsidRDefault="007B152D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52D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достижения дошкольниками с ДЦП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планируемых результатов.</w:t>
      </w:r>
    </w:p>
    <w:p w:rsidR="007649F1" w:rsidRPr="002A2FB1" w:rsidRDefault="007B152D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педагогического наблюдения и специально-организованного обследования. Педагогическое наблюдение –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Описание образовательной деятельности   в соответствии с направлениями развития ребёнка</w:t>
      </w:r>
    </w:p>
    <w:p w:rsidR="007B152D" w:rsidRDefault="007B152D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Данный раздел определяет задачи психолого-педагогической работы по формированию физических, интеллектуальных и личностных качеств дете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й, которые решаются интегрирован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 и во взаимодействии с родителями воспитанников.</w:t>
      </w:r>
    </w:p>
    <w:p w:rsidR="007649F1" w:rsidRPr="002A2FB1" w:rsidRDefault="007B152D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 всех участников образовательного процесса</w:t>
      </w:r>
    </w:p>
    <w:p w:rsidR="007649F1" w:rsidRPr="002A2FB1" w:rsidRDefault="007B152D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педагогической работы с детьми с ТНР и ОНР определяется целями и задачами коррекционно-развивающего воздействия, которое организуется по трем ступеням, соответствующим периодизации дошкольного возраста. Каждая ступень, в свою очередь, включает несколько направлений, соответствующих Стандартам и деятельности специалистов по квалифицированной коррекции нарушений речи у детей. </w:t>
      </w:r>
    </w:p>
    <w:p w:rsidR="007649F1" w:rsidRPr="002A2FB1" w:rsidRDefault="007B152D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ступени проводится коррекционно-развивающая работа с детьми младшего дошкольного возраста. Она посвящена, прежде всего, совершенствованию психофизических механизмов развития детей с ТНР, формированию у них предпосылок полноценного функционирования высших психических функций и речи, а также базовых представлений о себе и об окружающем мире.</w:t>
      </w: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B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ступень посвящена работе с детьми среднего дошкольного возраста: восполняются пробелы в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7B15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речевом развитии детей, осуществляется квалифицированная коррекция нарушений речевого развития, формируются и совершенствуются навыки игровой, физической, изобразительной, познавательной и речевой деятельности. </w:t>
      </w:r>
    </w:p>
    <w:p w:rsidR="007649F1" w:rsidRPr="002A2FB1" w:rsidRDefault="0092131D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третьей ступени целенаправленная работа со старшими дошкольниками с ТНР включает образовательную деятельность по пяти образовательным областям, коррекцию речевых нарушений, профилактику возможных затруднений при овладении чтением, письмом, счетом, развитие коммуникативных навыков в аспекте подготовки к школьному обучению.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Целостность педагогического процесса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ДОУ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реализацией </w:t>
      </w: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«Адаптированной примерной  основной  образовательной программы для дошкольников с тяжёлыми нарушениями речи» под   редакцией  профессора Л.В. Лопатиной ( СПБ, ЦДК проф. Л,Б,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Баряевой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2014).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представлено содержание образовательных областей по возрастам: младший, средний, старший дошкольный возраст.</w:t>
      </w: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proofErr w:type="gram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1.Образовательная</w:t>
      </w:r>
      <w:proofErr w:type="gramEnd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</w:t>
      </w: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на: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общения и взаимодействия ребенка со взрослыми и сверстниками; 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творчества; 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A74" w:rsidRDefault="007649F1" w:rsidP="005C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</w:t>
      </w:r>
      <w:r w:rsidR="0092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щеобразовательных программ,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5C7A74" w:rsidRDefault="005C7A74" w:rsidP="005C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649F1"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методических пособий   и технологий, </w:t>
      </w:r>
    </w:p>
    <w:p w:rsidR="0092131D" w:rsidRDefault="007649F1" w:rsidP="005C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 для осуществления</w:t>
      </w:r>
    </w:p>
    <w:p w:rsidR="007649F1" w:rsidRPr="002A2FB1" w:rsidRDefault="007649F1" w:rsidP="005C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3"/>
        <w:gridCol w:w="3754"/>
      </w:tblGrid>
      <w:tr w:rsidR="007649F1" w:rsidRPr="002A2FB1" w:rsidTr="00B240ED">
        <w:trPr>
          <w:jc w:val="center"/>
        </w:trPr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технологии,                     методические пособия</w:t>
            </w:r>
          </w:p>
        </w:tc>
      </w:tr>
      <w:tr w:rsidR="007649F1" w:rsidRPr="002A2FB1" w:rsidTr="00B240ED">
        <w:trPr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B240ED">
        <w:trPr>
          <w:jc w:val="center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Примерная общеобразовательная программа дошкольного образования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рождения до школы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  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под ред.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Т.С.Комаровой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М.А.Васильевой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«Адаптированная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 основная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образовательная программа для дошкольников с тяжёлыми нарушениями речи» под   редакцией  </w:t>
            </w:r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профессора Л.В. Лопатиной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«Программа коррекционно-развивающей работы с дошкольниками с ОНР» под редакцией Н.В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Нищевой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Р.Б.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Стеркина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Я, ты, мы: Программа социально-эмоционального развития дошкольников.                        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Стеркина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Р.В., Князева О.Л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безопасности жизнедеятельности детей дошкольного возраста»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Крулехт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М.В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Нравственно-трудовое воспитание ребёнка-дошкольника.                                                        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</w:t>
            </w: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Губанова Н.Ф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</w:t>
            </w:r>
            <w:r w:rsidR="00921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деятельность в детском саду.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Губанова Н.Ф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                                                         Развитие игровой деятельности                             Система работы в средней группе детского сада.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Петрова В.И.,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Стульник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Т.Д.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Нравственное воспитание в детском саду.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Р.А.Жукова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как средство социально-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эмоционального  развития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3-5 лет.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Р.А.Жукова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как средство развития культурно-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нравственных  ценностей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 6 – 7  лет. </w:t>
            </w:r>
          </w:p>
          <w:p w:rsidR="007649F1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Т.В.Макарова,</w:t>
            </w:r>
            <w:r w:rsidR="007649F1"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Г.Ф.Ларионова</w:t>
            </w:r>
            <w:proofErr w:type="spellEnd"/>
            <w:proofErr w:type="gramEnd"/>
            <w:r w:rsidR="007649F1"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7649F1"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Толерантность и правовая культура дошкольников              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И.Ф.Мулько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Социально-нравственное воспитание   детей 5 – 7 лет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О.В.Старцева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дорожных наук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Романова А.Б.                  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Малюшкина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Е.А.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дорожного движения для детей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К.Ю. Белая,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В.Н.Зимонина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обеспечить безопасность дошкольников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О.В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Что было до… Игры путешествия в прошлое предметов для дошкольников.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Комарова Т.С.,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Л.В., Павлова Л.Ю.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Трудовое воспитание в детском саду.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Л.В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Нравственно-трудовое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воспитание в детском саду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Монакова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Н.И.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Путешествие с гномом. Развитие эмоциональной сферы дошкольников.                                                                    </w:t>
            </w:r>
          </w:p>
        </w:tc>
      </w:tr>
    </w:tbl>
    <w:p w:rsidR="0092131D" w:rsidRDefault="0092131D" w:rsidP="0092131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131D" w:rsidRDefault="0092131D" w:rsidP="0092131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131D" w:rsidRDefault="0092131D" w:rsidP="0092131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2.1.2</w:t>
      </w:r>
      <w:r w:rsidR="007649F1" w:rsidRPr="009213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7649F1" w:rsidRPr="0092131D" w:rsidRDefault="007649F1" w:rsidP="0092131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13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«Познавательное развитие»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интересов детей, любознательности и познавательной мотивации; 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познавательных действий, становление сознания; 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воображения и творческой активности; 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7649F1" w:rsidRPr="002A2FB1" w:rsidRDefault="005C7A74" w:rsidP="005C7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318" w:rsidRDefault="007649F1" w:rsidP="002A63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общеобразовательных </w:t>
      </w:r>
      <w:proofErr w:type="gramStart"/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программ,  методических</w:t>
      </w:r>
      <w:proofErr w:type="gramEnd"/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пособий</w:t>
      </w:r>
    </w:p>
    <w:p w:rsidR="0092131D" w:rsidRDefault="007649F1" w:rsidP="002A63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технологий, необходимых для осуществления</w:t>
      </w:r>
    </w:p>
    <w:p w:rsidR="007649F1" w:rsidRPr="002A2FB1" w:rsidRDefault="007649F1" w:rsidP="002A63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-образовательного процесса</w:t>
      </w:r>
    </w:p>
    <w:p w:rsidR="007649F1" w:rsidRPr="002A2FB1" w:rsidRDefault="007649F1" w:rsidP="007649F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8"/>
        <w:gridCol w:w="3195"/>
        <w:gridCol w:w="3565"/>
      </w:tblGrid>
      <w:tr w:rsidR="007649F1" w:rsidRPr="002A2FB1" w:rsidTr="00B240ED">
        <w:tc>
          <w:tcPr>
            <w:tcW w:w="3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1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технологии,                     методические пособия</w:t>
            </w:r>
          </w:p>
        </w:tc>
      </w:tr>
      <w:tr w:rsidR="007649F1" w:rsidRPr="002A2FB1" w:rsidTr="00B240ED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B240ED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Примерная общеобразовательная программа дошкольного образования                                        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рождения до школы»,                                         под ред.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Т.С.Комаровой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М.А.Васильевой</w:t>
            </w:r>
            <w:proofErr w:type="spellEnd"/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«Программа коррекционно-развивающей работы с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дошкольниками с ОНР» под редакцией Н.В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Нищевой</w:t>
            </w:r>
            <w:proofErr w:type="spellEnd"/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«Адаптированная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 основная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образовательная программа для дошкольников с тяжёлыми нарушениями речи» под   редакцией  </w:t>
            </w:r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профессора Л.В. Лопатиной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Г.Т.Алифанова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Первые шаги.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Воронкевич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О.А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Добро пожаловать в экологию!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6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Сост. Н.А. </w:t>
            </w:r>
            <w:proofErr w:type="spellStart"/>
            <w:r w:rsidRPr="002A6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Арапова</w:t>
            </w:r>
            <w:proofErr w:type="spellEnd"/>
            <w:r w:rsidRPr="002A6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-Пискарёва                                 </w:t>
            </w:r>
            <w:proofErr w:type="gramStart"/>
            <w:r w:rsidRPr="002A63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Pr="002A6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2A6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родной дом». Программа нравственно-патриотического воспитания дошкольников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Мулько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И.Ф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Развитие представлений о человеке в истории и культуре: метод. пособие.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Н.В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«Развитие элементарных </w:t>
            </w: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математических представлений у детей с ОНР»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О.В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  Что было до… Игры путешествия в прошлое предметов для дошкольников.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О.Б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</w:t>
            </w:r>
            <w:r w:rsidR="00921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Ребёнок и окружающий мир.                                                   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О.Б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Занятия по ознакомлению с окружающим миром в средней группе детского сада. Конспекты занятий.    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О.В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Неизведанное </w:t>
            </w:r>
            <w:proofErr w:type="spellStart"/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рядом.Опыты</w:t>
            </w:r>
            <w:proofErr w:type="spellEnd"/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эксперименты для дошкольников.                                              </w:t>
            </w:r>
          </w:p>
          <w:p w:rsidR="007649F1" w:rsidRPr="002A2FB1" w:rsidRDefault="007649F1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О.А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             Экологическое воспитание в детском саду. </w:t>
            </w:r>
          </w:p>
        </w:tc>
      </w:tr>
    </w:tbl>
    <w:p w:rsidR="007649F1" w:rsidRPr="002A2FB1" w:rsidRDefault="007649F1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31D" w:rsidRPr="0092131D" w:rsidRDefault="0092131D" w:rsidP="002A6318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область</w:t>
      </w:r>
    </w:p>
    <w:p w:rsidR="007649F1" w:rsidRPr="002A2FB1" w:rsidRDefault="007649F1" w:rsidP="002A6318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«Речевое развитие»</w:t>
      </w:r>
    </w:p>
    <w:p w:rsidR="007649F1" w:rsidRPr="002A2FB1" w:rsidRDefault="007649F1" w:rsidP="007649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  <w:r w:rsidRPr="002A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7649F1" w:rsidRPr="002A2FB1" w:rsidRDefault="002A6318" w:rsidP="002A6318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владение речью как средством общения и культуры; </w:t>
      </w:r>
    </w:p>
    <w:p w:rsidR="007649F1" w:rsidRPr="002A2FB1" w:rsidRDefault="002A6318" w:rsidP="002A6318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обогащение активного словаря; </w:t>
      </w:r>
    </w:p>
    <w:p w:rsidR="007649F1" w:rsidRPr="002A2FB1" w:rsidRDefault="002A6318" w:rsidP="002A6318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7649F1" w:rsidRPr="002A2FB1" w:rsidRDefault="002A6318" w:rsidP="002A6318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развитие речевого творчества; </w:t>
      </w:r>
    </w:p>
    <w:p w:rsidR="007649F1" w:rsidRPr="002A2FB1" w:rsidRDefault="002A6318" w:rsidP="002A6318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развитие звуковой и интонационной культуры речи, фонематического слуха;</w:t>
      </w:r>
    </w:p>
    <w:p w:rsidR="007649F1" w:rsidRPr="002A2FB1" w:rsidRDefault="002A6318" w:rsidP="002A6318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7649F1" w:rsidRPr="002A2FB1" w:rsidRDefault="002A6318" w:rsidP="002A6318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7649F1" w:rsidRPr="002A2FB1" w:rsidRDefault="007649F1" w:rsidP="00764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318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общеобразовательных программ, методических пособий </w:t>
      </w:r>
    </w:p>
    <w:p w:rsidR="0092131D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технологий, необходимых для осуществления </w:t>
      </w:r>
    </w:p>
    <w:p w:rsidR="0092131D" w:rsidRDefault="007649F1" w:rsidP="00921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</w:t>
      </w:r>
      <w:r w:rsidR="0092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ельно</w:t>
      </w:r>
      <w:proofErr w:type="spellEnd"/>
      <w:r w:rsidR="0092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</w:t>
      </w:r>
    </w:p>
    <w:p w:rsidR="0092131D" w:rsidRPr="002A2FB1" w:rsidRDefault="0092131D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8"/>
        <w:gridCol w:w="3380"/>
        <w:gridCol w:w="3380"/>
      </w:tblGrid>
      <w:tr w:rsidR="007649F1" w:rsidRPr="002A2FB1" w:rsidTr="00B240ED"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технологии, методические пособия</w:t>
            </w:r>
          </w:p>
        </w:tc>
      </w:tr>
      <w:tr w:rsidR="007649F1" w:rsidRPr="002A2FB1" w:rsidTr="00B240ED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31D" w:rsidRPr="002A2FB1" w:rsidTr="00B240ED">
        <w:trPr>
          <w:trHeight w:val="2541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Примерная общеобразовательная программа дошкольного образования                                        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рождения до школы»,                                         под ред.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М.А.Васильевой</w:t>
            </w:r>
            <w:proofErr w:type="spellEnd"/>
          </w:p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Т.С.Комаровой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92131D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«Адаптированная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 основная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образовательная программа для дошкольников с тяжёлыми нарушениями речи» под   редакцией  </w:t>
            </w:r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профессора Л.В. Лопатиной</w:t>
            </w:r>
          </w:p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«Программа коррекционно-развивающей работы с дошкольниками с ОНР» под редакцией Н.В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Филичева Т.Б., Туманова Т.В., Чиркина Г.В.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и обучение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дошкольного возраста с ОНР.</w:t>
            </w: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Гербова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В.В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Приобщение детей к художественной литературе.                                                      Программа и методические рекомендации для занятий                        с детьми 2 – 7 лет.                        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bottom"/>
            <w:hideMark/>
          </w:tcPr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Конспекты подгрупповых логопедических занятий в подготовительной группе детского сада с ОНР</w:t>
            </w:r>
          </w:p>
        </w:tc>
      </w:tr>
      <w:tr w:rsidR="0092131D" w:rsidRPr="002A2FB1" w:rsidTr="00605E9B">
        <w:trPr>
          <w:trHeight w:val="4368"/>
        </w:trPr>
        <w:tc>
          <w:tcPr>
            <w:tcW w:w="1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131D" w:rsidRPr="002A2FB1" w:rsidRDefault="0092131D" w:rsidP="0092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1D" w:rsidRDefault="0092131D" w:rsidP="0092131D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2.1.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область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7649F1" w:rsidRPr="002A2FB1" w:rsidRDefault="0092131D" w:rsidP="0092131D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«Художественно-эстетическое развитие»</w:t>
      </w:r>
    </w:p>
    <w:p w:rsidR="007649F1" w:rsidRPr="002A2FB1" w:rsidRDefault="007649F1" w:rsidP="007649F1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эстетического отношения к окружающему миру; 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восприятие музыки, художественной литературы, фольклора; 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самостоятельной творческой деятельности детей (изобразительной, конструктивно-модельной, музыкальной и др.).  </w:t>
      </w: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318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общеобразовательных </w:t>
      </w:r>
      <w:proofErr w:type="gram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программ,   </w:t>
      </w:r>
      <w:proofErr w:type="gramEnd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методических пособий 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технологий, необходимых для осуществления </w:t>
      </w:r>
      <w:proofErr w:type="spell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7"/>
        <w:gridCol w:w="3382"/>
        <w:gridCol w:w="3272"/>
      </w:tblGrid>
      <w:tr w:rsidR="007649F1" w:rsidRPr="002A2FB1" w:rsidTr="001D64E5">
        <w:tc>
          <w:tcPr>
            <w:tcW w:w="3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технологии, методические пособия</w:t>
            </w:r>
          </w:p>
        </w:tc>
      </w:tr>
      <w:tr w:rsidR="007649F1" w:rsidRPr="002A2FB1" w:rsidTr="001D64E5">
        <w:trPr>
          <w:trHeight w:val="396"/>
        </w:trPr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1D64E5">
        <w:trPr>
          <w:trHeight w:val="57"/>
        </w:trPr>
        <w:tc>
          <w:tcPr>
            <w:tcW w:w="168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1D64E5">
        <w:trPr>
          <w:trHeight w:val="3181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Примерная общеобразовательная программа дошкольного образования                                        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рождения до школы»,                                         под ред.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Т.С.Комаровой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М.А.Васильевой</w:t>
            </w:r>
            <w:proofErr w:type="spellEnd"/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«Программа коррекционно-развивающей работы с дошкольниками с ОНР» под редакцией Н.В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49F1" w:rsidRPr="002A2FB1" w:rsidRDefault="007649F1" w:rsidP="007649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«Адаптированная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 основная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образовательная программа для дошкольников с тяжёлыми нарушениями речи» под   редакцией  </w:t>
            </w:r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профессора Л.В. Лопатиной</w:t>
            </w:r>
          </w:p>
          <w:p w:rsidR="007649F1" w:rsidRPr="002A2FB1" w:rsidRDefault="007649F1" w:rsidP="007649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Л.В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Конструирование и художественный труд                 в детском саду.                                               Программа и конспекты занятий.    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Сауко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А.Буренина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по музыкально-ритмическому воспитанию детей 2-3 лет                                           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Топ-хлоп, малыши!»                                                                                  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Каплунова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И.,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Новооскольцева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И.     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Ладушки. Программа музыкального воспитания детей.</w:t>
            </w:r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Тютюнникова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Т.      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«Звук и ритм».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Буренина А.И.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     «Ритмическая мозаика». Программа по ритмической пластике для детей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Комарова Т.С.   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                                    в детском саду.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Комарова Т.С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Детское художественное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.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Халезова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Н.Б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Декоративная лепка в детском саду.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Л.В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Занятия по конструированию из строительного материала в средней группе детского сада.                                                   Занятия по конструированию из строительного материала в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старшей  группе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сада.                                                                                                                                         Занятия по конструированию из строительного материала в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подготовительной  группе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сада.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Т.С.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 для здоровья.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Логоритмическая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гимнастика.                           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М.Б.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Музыкальное воспитание в детском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саду</w:t>
            </w:r>
          </w:p>
          <w:p w:rsidR="007649F1" w:rsidRPr="001D64E5" w:rsidRDefault="007649F1" w:rsidP="001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Гогоберидзе А.Г.,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В.Г.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Детство с музыкой. Современные педагогические технологии музыкального воспитания и развития детей раннего и дошкольного возраста.</w:t>
            </w: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М.Б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Культурно-досуговая деятельность                             в детском саду.</w:t>
            </w:r>
          </w:p>
          <w:p w:rsidR="007649F1" w:rsidRPr="002A2FB1" w:rsidRDefault="007649F1" w:rsidP="001D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М.Б., Антонова Т.В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Народные праздники в детском саду.</w:t>
            </w: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М.Б., Антонова Т.В               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Праздники и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  в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детском саду.</w:t>
            </w: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Зарецкая Н.В.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Календарные музыкальные праздники для детей среднего дошкольного возраста.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Зарецкая Н.В.    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Танцы для детей младшего                            дошкольного возраста.                                                                   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А.В.Щеткин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Театральная деятельность                                                        в детском саду.                                                     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Комиссарова Л.Н.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Ребёнок в мире музыки. Примерное тематическое планирование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музыкльных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 для ДОУ.                                             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Тарасова К.В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Дети слушают музыку (методические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рекомендации к занятиям с дошкольниками по слушанию музыки)                                                           </w:t>
            </w: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Картушина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М.Ю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                  Сценарии занятий с детьми </w:t>
            </w:r>
          </w:p>
          <w:p w:rsidR="007649F1" w:rsidRPr="001D64E5" w:rsidRDefault="007649F1" w:rsidP="001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</w:p>
        </w:tc>
      </w:tr>
    </w:tbl>
    <w:p w:rsidR="002D3F38" w:rsidRDefault="002D3F38" w:rsidP="001D64E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F38" w:rsidRDefault="002D3F38" w:rsidP="001D64E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F38" w:rsidRDefault="002D3F38" w:rsidP="001D64E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F38" w:rsidRDefault="001D64E5" w:rsidP="002D3F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="007649F1"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область</w:t>
      </w:r>
    </w:p>
    <w:p w:rsidR="007649F1" w:rsidRPr="002A2FB1" w:rsidRDefault="007649F1" w:rsidP="002D3F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«Физическое развитие»</w:t>
      </w:r>
    </w:p>
    <w:p w:rsidR="007649F1" w:rsidRPr="002A2FB1" w:rsidRDefault="007649F1" w:rsidP="007649F1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целенаправленности и </w:t>
      </w:r>
      <w:proofErr w:type="spellStart"/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 </w:t>
      </w:r>
    </w:p>
    <w:p w:rsidR="007649F1" w:rsidRPr="002A2FB1" w:rsidRDefault="002A6318" w:rsidP="002A6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Перечень общеобразовательных </w:t>
      </w:r>
      <w:proofErr w:type="gram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программ,   </w:t>
      </w:r>
      <w:proofErr w:type="gramEnd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методических пособий   и технологий, необходимых для осуществления </w:t>
      </w:r>
      <w:proofErr w:type="spell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8"/>
        <w:gridCol w:w="3380"/>
        <w:gridCol w:w="3380"/>
      </w:tblGrid>
      <w:tr w:rsidR="007649F1" w:rsidRPr="002A2FB1" w:rsidTr="00B240ED">
        <w:trPr>
          <w:trHeight w:val="620"/>
        </w:trPr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технологии, методические пособия</w:t>
            </w:r>
          </w:p>
        </w:tc>
      </w:tr>
      <w:tr w:rsidR="007649F1" w:rsidRPr="002A2FB1" w:rsidTr="00B240ED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B240ED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«Программа коррекционно-развивающей работы с дошкольниками с ОНР»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 редакцией Н.В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Примерная общеобразовательная программа дошкольного образования                                        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рождения до школы»,                                         под ред.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Н.Е.Вераксы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Т.С.Комаровой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М.А.Васильевой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«Адаптированная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 основная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образовательная программа для дошкольников с тяжёлыми нарушениями речи» под   редакцией  </w:t>
            </w:r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профессора Л.В. Лопатиной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Стеркина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Р.В., Князева О.Л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«Основы безопасности жизнедеятельности детей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возраста»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Л.Д. Глазырина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Физическая культура – дошкольникам.               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Э.Я.Степаненкова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Физическое воспитание в детском саду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6318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</w:t>
            </w:r>
            <w:r w:rsidRPr="002A63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Новикова И.М.</w:t>
            </w:r>
            <w:r w:rsidRPr="002A6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представлений о здоровом образе жизни у </w:t>
            </w:r>
            <w:r w:rsidRPr="002A6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дошкольников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proofErr w:type="spellStart"/>
            <w:proofErr w:type="gram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Л.И.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Оздоровительная гимнастика                                    для детей 3 – 7 лет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М.А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Павлова,   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М.В.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Лысогорская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система ДОУ                    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Маханёва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Воспитание здорового ребёнка                               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Т.С.Никанорова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                                Е.М. Сергиенко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proofErr w:type="spellStart"/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 оздоровления дошкольников.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Л.И.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Физкультурные занятия в детском саду. Вторая младшая группа.                                   Физкультурные занятия в детском саду. Средняя группа.                                  Физкультурные занятия в детском саду. Старшая группа.                                                                                                                                        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ПензулаеваЛ.И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                  Оздоровительная гимнастика для детей дошкольного возраста 3 – 7 лет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Т.Е. Харченко                               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Утренняя гимнастика в детском саду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2A2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Т.Г. Анисимова                       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Физическое воспитание детей 2 – 7 лет                 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Шебеко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В.Н., Ермак Н.Н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Физкультурные праздники в детском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саду.</w:t>
            </w: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Э.Я.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Методика физического воспитания. 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Э.Я.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Методика проведения подвижных игр.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Э.Я.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Физическое воспитание в детском саду. 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А.П.Щербак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Тематические физкультурные занятия и праздники в детском учреждении.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Т.С.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Двигательный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игротренинг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дошкольников.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Т.С.,                   Симкина А.А.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Музыка. Движение. Воспитание.</w:t>
            </w:r>
          </w:p>
          <w:p w:rsidR="007649F1" w:rsidRPr="002A2FB1" w:rsidRDefault="007649F1" w:rsidP="002D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Т.С.,                     Чёрная О.В.,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Баряева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Л.Б.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Занятия, упражнения и игры с мячами, на мячах, в мячах. Обучение, коррекция, профилактика.</w:t>
            </w:r>
          </w:p>
        </w:tc>
      </w:tr>
    </w:tbl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2.1.1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деятельности воспитателя</w:t>
      </w:r>
    </w:p>
    <w:p w:rsidR="00605E9B" w:rsidRPr="002A2FB1" w:rsidRDefault="00605E9B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605E9B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и содержание деятельност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воспитателя  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ребенком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ТНР и ОНР III уровня речевого развития – это компенсация речевого недоразвития ребенка, его социальная адаптация и подготовка к дальнейшему обучению в школе. Овладение воспитанниками теми же видами деятельности, которые предусмотрены основной общеобразовательной программой детского сада. Поэтому в задачи воспитателя группы входит обязательное выполнение требований общеобразовательной программы воспитания и обучения, а также решение коррекционных задач по развитию речи в процессе формирования элементарных математических представлений, на занятиях по конструированию и изобразительной деятельности,</w:t>
      </w:r>
      <w:r w:rsidR="007649F1" w:rsidRPr="002A2FB1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усвоением навыков самообслуживания и элементов труда. </w:t>
      </w:r>
    </w:p>
    <w:p w:rsidR="007649F1" w:rsidRPr="002A2FB1" w:rsidRDefault="00605E9B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проведения непосредственно образовательной деятельности воспитателя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развитию речи для детей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ТНР и ОНР III уровня речевого развития: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НОД в рамках лексических тем общеобразовательной программы ДОУ;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расширение, уточнение и активизация словарного запаса, обеспечивающего познавательную и мотивационную базу для формирования речевых умений;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грамматических категорий, изученных на занятиях учителя-логопеда,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над грамматической правильностью речи;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активизация фразовых высказываний;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связной речи в различных ее видах, применение сформированных умений и навыков связной речи в различных ситуациях общения;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максимальное обеспечение всех занятий наглядным материалом;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уточнение и активизация значительно большего количества понятий, чем в общеобразовательных группах;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определенной последовательности в видах рассказывания. К коррекционным задачам воспитателя в группе для детей с ОНР относятся: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речевых навыков на индивидуальных занятиях по заданию учителя-логопеда;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фронтальных занятий по развитию речи по системе, предусмотренной коррекционной программой;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артикуляционной и пальцевой моторики – процессов, связанных с речевой функцией; </w:t>
      </w:r>
    </w:p>
    <w:p w:rsidR="002A6318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систематический контроль над поставленными звуками и грам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матической правильностью речи; </w:t>
      </w:r>
    </w:p>
    <w:p w:rsidR="007649F1" w:rsidRPr="002A2FB1" w:rsidRDefault="002A6318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внимания, памяти, словесно-логического мышления - высших психических функций, тесно связанных с речевой деятельностью. </w:t>
      </w: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общеобразовательным задачам относятся: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Обучение в соответствии с образовательными областями Программы ДОУ (кроме занятий раздела «Развитие речи»); 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- Взаимодействие с родителями (законными представителями) воспитанников.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2.2 </w:t>
      </w:r>
      <w:proofErr w:type="gramStart"/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 форм</w:t>
      </w:r>
      <w:proofErr w:type="gramEnd"/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Содержание Программы направлено на реализацию следующих принципов воспитания и обучения детей с ограниченными возможностями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здоровья:   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Структурно-системный принцип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Принцип системного изучения всех психических характеристик конкретного индивидуума лежит в основе концепции Л. С. Выготского о структуре дефекта. Именно эта концепция позволяет системно проанализировать то или иное нарушение и организовать коррекционно-педагогическую работу</w:t>
      </w:r>
      <w:r w:rsidR="0060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 дефекта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полно этот принцип раскрывается в рамках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психологии, согласно которой человек всесторонне проявляет себя в процессе деятельности: предметно-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игровой, учебной или трудовой.       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2. Принцип комплексности</w:t>
      </w:r>
      <w:r w:rsidRPr="002A2F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комплексное воздействие</w:t>
      </w:r>
      <w:r w:rsidR="0060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технологий (медицинских, психологических,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педагогических)на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объект, обеспечивая согласованную деятельность всех специалистов.                                                                                                                                                  </w:t>
      </w:r>
    </w:p>
    <w:p w:rsidR="00605E9B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 Принцип дифференциации</w:t>
      </w:r>
      <w:r w:rsidRPr="002A2F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раскрывается в дифференцированном обучении детей в соответствии с их возможностями и проблемами,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 развития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данного принципа происходит объединение детей в малые группы и их обучение.                                                                  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4. Принцип </w:t>
      </w:r>
      <w:proofErr w:type="spellStart"/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концентризма</w:t>
      </w:r>
      <w:proofErr w:type="spellEnd"/>
      <w:r w:rsidRPr="002A2F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распределение учебного материала по относительно замкнутым циклам — концентрам. Речевой материал располагается в пределах одной лексической темы независимо от вида деятельности. После усвоения материала первого концентра воспитанники должны уметь общаться в пределах этой темы. Каждый последующий концентр предусматривает закрепление изученного материала и овладение новыми знаниями. Цикличность в учебном процессе чрезвычайно важна для закрепления освоенного материала. Это имеет особенно большое значение для детей со сниженной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мнемической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и недостаточным контролем поведения. Соблюдение данного принципа обусловливает: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высокую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общения;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доступность материала, который располагается в соответствии с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общедидактическим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требованием «от легкого к трудному», от уже усвоенного к новому.</w:t>
      </w:r>
    </w:p>
    <w:p w:rsidR="007649F1" w:rsidRPr="002A2FB1" w:rsidRDefault="00605E9B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принцип </w:t>
      </w:r>
      <w:proofErr w:type="spellStart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концентризма</w:t>
      </w:r>
      <w:proofErr w:type="spellEnd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логопед и другие специалисты в течение одной недели ежедневно организуют изучение определенной лексической темы. </w:t>
      </w:r>
      <w:proofErr w:type="spellStart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Монотемная</w:t>
      </w:r>
      <w:proofErr w:type="spellEnd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лексикой способствует успешному накоплению речевых средств и активному использованию их детьми в коммуникативных целях.                                                                                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5. Принцип последовательности</w:t>
      </w:r>
      <w:r w:rsidRPr="002A2F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логическом построении процесса обучения от простого к сложному, от известного к неизвестному.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6. Принцип </w:t>
      </w:r>
      <w:proofErr w:type="spellStart"/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коммуникативности</w:t>
      </w:r>
      <w:proofErr w:type="spellEnd"/>
      <w:r w:rsidRPr="002A2F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этому принципу обучение организуется в естественных для общения условиях или максимально приближенных к ним. Реализация принципа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уподоблении процесса обучения процессу реальной коммуникации.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принцип предполагает использование на занятиях ситуаций реального общения, организацию активной творческой деятельности, применение коллективных форм работы, внимание к проблемным ситуациям и творческим видам занятий, предусматривающим вовлечение детей в общую деятельность, результатом которой является коммуникация.           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7.Принцип доступности</w:t>
      </w:r>
      <w:r w:rsidRPr="002A2F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необходимость отбора материала в соответствии с возрастом, зоной актуального развития ребенка, программными требованиями обучения и воспитания.                 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8. Принцип индивидуализации</w:t>
      </w:r>
      <w:r w:rsidRPr="002A2F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ориентацию на три вида индивидуализации: личностную, субъектную, индивидную. Личностная индивидуализация требует учитывать в процессе занятий такие свойства личности, как сфера желаний и интересов, эмоционально-чувственная сфера, статус в коллективе. Субъектная индивидуализация принимает во внимание свойства ребенка как субъекта деятельности.           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9.Принцип интенсивности</w:t>
      </w:r>
      <w:r w:rsidRPr="002A2F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использование на занятиях различных приемов интенсификации (создание проблемных ситуаций,</w:t>
      </w:r>
      <w:r w:rsidR="0060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ролевых играх, применение средств наглядности), а также аудиовизуальных методов обучения, мнемотехники,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психокоррекции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             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10. Принцип активности</w:t>
      </w:r>
      <w:r w:rsidRPr="002A2F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эффективность любой целенаправленной деятельности.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11. Принципы наглядности, научности, прочности усвоения знаний, воспитывающего обучения</w:t>
      </w:r>
      <w:r w:rsidRPr="002A2F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правильно организовать процесс коррекционно-развивающего обучения.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программных образовательных задач осуществляется: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A2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руководств</w:t>
      </w:r>
      <w:r w:rsidR="00605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 педагогов (учителя-логопеда, педагога-психолога</w:t>
      </w:r>
      <w:r w:rsidRPr="002A2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воспитателей и других специалистов) в процессе коррекционно-развивающей </w:t>
      </w:r>
      <w:proofErr w:type="gramStart"/>
      <w:r w:rsidRPr="002A2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  в</w:t>
      </w:r>
      <w:proofErr w:type="gramEnd"/>
      <w:r w:rsidRPr="002A2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рамках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видов детской деятельности (игровая, коммуникативная, 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 и двигательная деятельность);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ходе самостоятельной деятельности, возникающей по инициативе детей.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Совместная деятельность предполагает </w:t>
      </w:r>
      <w:proofErr w:type="gramStart"/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индивидуальную,  подгрупповую</w:t>
      </w:r>
      <w:proofErr w:type="gramEnd"/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групповую форму организации образовательной работы с воспитанниками.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Она строится на:</w:t>
      </w:r>
    </w:p>
    <w:p w:rsidR="007649F1" w:rsidRPr="002A2FB1" w:rsidRDefault="002A6318" w:rsidP="002A6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субъектной (партнерской, равноправной) позиции взрослого и ребенка;</w:t>
      </w:r>
    </w:p>
    <w:p w:rsidR="007649F1" w:rsidRPr="002A2FB1" w:rsidRDefault="002A6318" w:rsidP="002A6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gramStart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диалогическом  общении</w:t>
      </w:r>
      <w:proofErr w:type="gramEnd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взрослого с детьми;</w:t>
      </w:r>
    </w:p>
    <w:p w:rsidR="007649F1" w:rsidRPr="002A2FB1" w:rsidRDefault="002A6318" w:rsidP="002A6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продуктивном взаимодействием ребенка со взрослыми и сверстниками.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Самостоятельная деятельность предполагает свободную деятельность воспитанников в условиях созданной педагогами (в том числе совместно с детьми) развивающей предметно-пространственной среды и:</w:t>
      </w:r>
    </w:p>
    <w:p w:rsidR="007649F1" w:rsidRPr="002A2FB1" w:rsidRDefault="002A6318" w:rsidP="002A6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обеспечивает выбор каждым </w:t>
      </w:r>
      <w:proofErr w:type="gramStart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ребенком  деятельности</w:t>
      </w:r>
      <w:proofErr w:type="gramEnd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интересам; </w:t>
      </w:r>
    </w:p>
    <w:p w:rsidR="007649F1" w:rsidRPr="002A2FB1" w:rsidRDefault="002A6318" w:rsidP="002A6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позволяет ему взаимодействовать со сверстниками или действовать индивидуально; </w:t>
      </w:r>
    </w:p>
    <w:p w:rsidR="007649F1" w:rsidRPr="002A2FB1" w:rsidRDefault="002A6318" w:rsidP="002A6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содержит в себе проблемные ситуации и </w:t>
      </w:r>
      <w:proofErr w:type="gramStart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направлена  на</w:t>
      </w:r>
      <w:proofErr w:type="gramEnd"/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самостоятельное решение ребенком разнообразных задач; </w:t>
      </w:r>
    </w:p>
    <w:p w:rsidR="007649F1" w:rsidRPr="002A2FB1" w:rsidRDefault="002A6318" w:rsidP="002A6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Непосредственно образовательная деятельность организуется как совместная интегративная деятельность педагогов с детьми, которая включает различные виды детской деятельности.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Перечень основных видов непосредственно образовательной </w:t>
      </w:r>
      <w:proofErr w:type="gramStart"/>
      <w:r w:rsidRPr="002A2F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деятельности  разработан</w:t>
      </w:r>
      <w:proofErr w:type="gramEnd"/>
      <w:r w:rsidRPr="002A2F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соответствии с максимально допустимым объемом недельной образовательной нагрузки (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«СанПиН 2.4.1.3049-13 «Санитарно-эпидемиологические требования к устройству, содержанию и организации режима работы в дошкольных организациях»).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7649F1" w:rsidRPr="002A2FB1" w:rsidRDefault="002A6318" w:rsidP="002A6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младшей группе (дети четвертого года жизни) - 2 часа 45 мин., </w:t>
      </w:r>
    </w:p>
    <w:p w:rsidR="007649F1" w:rsidRPr="002A2FB1" w:rsidRDefault="002A6318" w:rsidP="002A6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средней группе (дети пятого года жизни) - 4 часа, </w:t>
      </w:r>
    </w:p>
    <w:p w:rsidR="007649F1" w:rsidRPr="002A2FB1" w:rsidRDefault="002A6318" w:rsidP="002A6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старшей группе (дети шестого года жизни) - 6 часов 15 минут, </w:t>
      </w:r>
    </w:p>
    <w:p w:rsidR="007649F1" w:rsidRPr="002A2FB1" w:rsidRDefault="002A6318" w:rsidP="002A6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подготовительной (дети седьмого года жизни) - 8 часов 30 минут.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Продолжительность непрерывной непосредственно образовательной деятельности для детей:</w:t>
      </w:r>
    </w:p>
    <w:p w:rsidR="007649F1" w:rsidRPr="002A2FB1" w:rsidRDefault="002A6318" w:rsidP="002A6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4-го года жизни - не более 15 минут, </w:t>
      </w:r>
    </w:p>
    <w:p w:rsidR="007649F1" w:rsidRPr="002A2FB1" w:rsidRDefault="002A6318" w:rsidP="002A6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5-го года жизни - не более 20 минут, </w:t>
      </w:r>
    </w:p>
    <w:p w:rsidR="007649F1" w:rsidRPr="002A2FB1" w:rsidRDefault="002A6318" w:rsidP="002A6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6-го года жизни - не более 25 минут, </w:t>
      </w:r>
    </w:p>
    <w:p w:rsidR="007649F1" w:rsidRPr="002A2FB1" w:rsidRDefault="002A6318" w:rsidP="002A631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7-го года жизни - не более 30 минут.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Максимально допустимый объем образовательной нагрузки в первой половине дня в младшей и средней группах не превышает 30 и 40 минут, а в старшей и </w:t>
      </w:r>
      <w:proofErr w:type="gramStart"/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подготовительной  1</w:t>
      </w:r>
      <w:proofErr w:type="gramEnd"/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 15 минут и 1, 5 часа соответственно.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- не менее 10 минут.</w:t>
      </w:r>
    </w:p>
    <w:p w:rsidR="007649F1" w:rsidRPr="002A2FB1" w:rsidRDefault="007649F1" w:rsidP="00764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   </w:t>
      </w:r>
    </w:p>
    <w:p w:rsidR="007649F1" w:rsidRPr="002A2FB1" w:rsidRDefault="007649F1" w:rsidP="00764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Непосредственно образовательная деятельность физкультурно-оздоровительного и эстетического цикла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 не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50% общего времени, отведенного на непосредственно образовательную деятельность.    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605E9B" w:rsidRDefault="00605E9B" w:rsidP="00764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ежедневной организации жизни и деятельности детей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Младший дошкольный возраст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4796" w:type="pc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21"/>
        <w:gridCol w:w="4874"/>
      </w:tblGrid>
      <w:tr w:rsidR="007649F1" w:rsidRPr="002A2FB1" w:rsidTr="00B240ED">
        <w:tc>
          <w:tcPr>
            <w:tcW w:w="2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половина дня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(совместная образовательная деятельность с детьми, самостоятельная деятельность детей)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половина дня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(совместная образовательная деятельность с детьми, самостоятельная деятельность детей)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49F1" w:rsidRPr="002A2FB1" w:rsidTr="00B240E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7649F1" w:rsidRPr="002A2FB1" w:rsidTr="00B240ED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 на воздухе в тёплое время года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 (умывание)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Комплексы закаливающих процедур (облегчённая одежда в группе;</w:t>
            </w:r>
          </w:p>
        </w:tc>
        <w:tc>
          <w:tcPr>
            <w:tcW w:w="25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Гимнастика пробуждения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правил личной гигиены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двигательная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в физкультурном уголке группы и на прогулке</w:t>
            </w:r>
          </w:p>
        </w:tc>
      </w:tr>
      <w:tr w:rsidR="007649F1" w:rsidRPr="002A2FB1" w:rsidTr="00B240ED">
        <w:trPr>
          <w:trHeight w:val="416"/>
        </w:trPr>
        <w:tc>
          <w:tcPr>
            <w:tcW w:w="2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воздушные ванны; ходьба по ребристым дорожкам до сна; обширное умывание, мытьё ног и солнечные ванны в тёплое время года)</w:t>
            </w:r>
          </w:p>
          <w:p w:rsidR="007649F1" w:rsidRPr="002A2FB1" w:rsidRDefault="007649F1" w:rsidP="00605E9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прогулке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занятия: игровые, сюжетные, комплексные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переменки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Релаксационные упражнения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самообслуживания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самообслуживания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досуги, игры, развлечения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  <w:p w:rsidR="007649F1" w:rsidRPr="002A2FB1" w:rsidRDefault="007649F1" w:rsidP="00605E9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умывание)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649F1" w:rsidRPr="002A2FB1" w:rsidTr="00B240ED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7649F1" w:rsidRPr="002A2FB1" w:rsidTr="00B240ED">
        <w:trPr>
          <w:trHeight w:val="296"/>
        </w:trPr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эмоционального состояния группы с последующей коррекцией плана работы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быта, трудовые поручения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игры, подвижные игры имитационного характера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мультфильмов, видеоматериалов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рассматривание, обсуждение книг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младших и старших детей            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совместные игры)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</w:t>
            </w:r>
          </w:p>
          <w:p w:rsidR="007649F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Ситуативные беседы при проведении режимных моментов                               Формирование навыков безопасного поведения при проведении режимных моментов</w:t>
            </w:r>
          </w:p>
          <w:p w:rsidR="00605E9B" w:rsidRPr="002A2FB1" w:rsidRDefault="00605E9B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игры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игры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виды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 деятельности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предполагающие общение, взаимодействие со сверстниками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B240ED">
        <w:trPr>
          <w:trHeight w:val="3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5E9B" w:rsidRDefault="00605E9B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 развитие</w:t>
            </w:r>
          </w:p>
        </w:tc>
      </w:tr>
      <w:tr w:rsidR="007649F1" w:rsidRPr="002A2FB1" w:rsidTr="00B240ED">
        <w:trPr>
          <w:trHeight w:val="556"/>
        </w:trPr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рассказы взрослых об интересных фактах, событиях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участку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деятельность, простейшие опыты и экспериментирование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стихов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 деятельность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выставок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 обсуждение предметных, сюжетных картинок, иллюстраций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всех сторон речи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речевой развивающей среды</w:t>
            </w:r>
          </w:p>
          <w:p w:rsidR="007649F1" w:rsidRPr="002A2FB1" w:rsidRDefault="007649F1" w:rsidP="00605E9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речевой активности детей</w:t>
            </w:r>
          </w:p>
          <w:p w:rsidR="007649F1" w:rsidRPr="002A2FB1" w:rsidRDefault="007649F1" w:rsidP="00605E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разговоры с детьми</w:t>
            </w:r>
          </w:p>
          <w:p w:rsidR="007649F1" w:rsidRPr="002A2FB1" w:rsidRDefault="007649F1" w:rsidP="00605E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книг, картинок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Развивающие, дидактические игры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Досуги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649F1" w:rsidRPr="002A2FB1" w:rsidTr="00B240ED">
        <w:trPr>
          <w:trHeight w:val="5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7649F1" w:rsidRPr="002A2FB1" w:rsidTr="00B240ED">
        <w:trPr>
          <w:trHeight w:val="2697"/>
        </w:trPr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31"/>
              </w:numPr>
              <w:spacing w:after="0" w:line="240" w:lineRule="auto"/>
              <w:ind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Непосредственно образовательная деятельность</w:t>
            </w:r>
          </w:p>
          <w:p w:rsidR="007649F1" w:rsidRPr="002A2FB1" w:rsidRDefault="007649F1" w:rsidP="00605E9B">
            <w:pPr>
              <w:numPr>
                <w:ilvl w:val="0"/>
                <w:numId w:val="31"/>
              </w:numPr>
              <w:spacing w:after="0" w:line="240" w:lineRule="auto"/>
              <w:ind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7649F1" w:rsidRPr="002A2FB1" w:rsidRDefault="007649F1" w:rsidP="00605E9B">
            <w:pPr>
              <w:numPr>
                <w:ilvl w:val="0"/>
                <w:numId w:val="31"/>
              </w:numPr>
              <w:spacing w:after="0" w:line="240" w:lineRule="auto"/>
              <w:ind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7649F1" w:rsidRPr="002A2FB1" w:rsidRDefault="007649F1" w:rsidP="00605E9B">
            <w:pPr>
              <w:numPr>
                <w:ilvl w:val="0"/>
                <w:numId w:val="31"/>
              </w:numPr>
              <w:spacing w:after="0" w:line="240" w:lineRule="auto"/>
              <w:ind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7649F1" w:rsidRPr="002A2FB1" w:rsidRDefault="007649F1" w:rsidP="00605E9B">
            <w:pPr>
              <w:numPr>
                <w:ilvl w:val="0"/>
                <w:numId w:val="31"/>
              </w:numPr>
              <w:spacing w:after="0" w:line="240" w:lineRule="auto"/>
              <w:ind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32"/>
              </w:numPr>
              <w:spacing w:after="0" w:line="240" w:lineRule="auto"/>
              <w:ind w:hanging="28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7649F1" w:rsidRPr="002A2FB1" w:rsidRDefault="007649F1" w:rsidP="00605E9B">
            <w:pPr>
              <w:numPr>
                <w:ilvl w:val="0"/>
                <w:numId w:val="32"/>
              </w:numPr>
              <w:spacing w:after="0" w:line="240" w:lineRule="auto"/>
              <w:ind w:hanging="28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Речевое творчество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досуги, развлечения;</w:t>
            </w:r>
          </w:p>
          <w:p w:rsidR="007649F1" w:rsidRPr="002A2FB1" w:rsidRDefault="007649F1" w:rsidP="00605E9B">
            <w:pPr>
              <w:numPr>
                <w:ilvl w:val="0"/>
                <w:numId w:val="32"/>
              </w:numPr>
              <w:spacing w:after="0" w:line="240" w:lineRule="auto"/>
              <w:ind w:hanging="28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  <w:p w:rsidR="007649F1" w:rsidRPr="002A2FB1" w:rsidRDefault="007649F1" w:rsidP="00605E9B">
            <w:pPr>
              <w:numPr>
                <w:ilvl w:val="0"/>
                <w:numId w:val="32"/>
              </w:numPr>
              <w:spacing w:after="0" w:line="240" w:lineRule="auto"/>
              <w:ind w:hanging="28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7649F1" w:rsidRPr="002A2FB1" w:rsidTr="00B240ED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7649F1" w:rsidRPr="002A2FB1" w:rsidTr="00B240ED">
        <w:trPr>
          <w:trHeight w:val="693"/>
        </w:trPr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занятия</w:t>
            </w:r>
          </w:p>
          <w:p w:rsidR="007649F1" w:rsidRPr="002A2FB1" w:rsidRDefault="007649F1" w:rsidP="00605E9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музыкальные, хороводные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 образовательная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художественно-эстетического цикла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музыкальные досуги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произведений декоративно-прикладного искусства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детского творчества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народной, классической, детской музыки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дидактические игры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Пение, упражнения на развитие голосового аппарата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содержанию песен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танцевальных, музыкально-ритмических движений</w:t>
            </w:r>
          </w:p>
          <w:p w:rsidR="007649F1" w:rsidRPr="002A2FB1" w:rsidRDefault="007649F1" w:rsidP="00605E9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музыки в повседневной жизни детей</w:t>
            </w:r>
          </w:p>
          <w:p w:rsidR="007649F1" w:rsidRPr="002A2FB1" w:rsidRDefault="007649F1" w:rsidP="00605E9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детей к разнообразным звукам в окружающем мире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репродукций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картин, иллюстраций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народной игрушки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народные игрушки-забавы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музыцирование</w:t>
            </w:r>
            <w:proofErr w:type="spellEnd"/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досуги</w:t>
            </w:r>
          </w:p>
          <w:p w:rsidR="007649F1" w:rsidRPr="002A2FB1" w:rsidRDefault="007649F1" w:rsidP="00605E9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 деятельность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649F1" w:rsidRPr="002A2FB1" w:rsidRDefault="007649F1" w:rsidP="00605E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дошкольный возраст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96" w:type="pc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3"/>
        <w:gridCol w:w="16"/>
        <w:gridCol w:w="26"/>
        <w:gridCol w:w="7"/>
        <w:gridCol w:w="4862"/>
      </w:tblGrid>
      <w:tr w:rsidR="007649F1" w:rsidRPr="002A2FB1" w:rsidTr="00B240ED">
        <w:tc>
          <w:tcPr>
            <w:tcW w:w="2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половина дня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(совместная образовательная деятельность с детьми, самостоятельная деятельность детей)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половина дня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(совместная образовательная деятельность с детьми, самостоятельная деятельность детей)</w:t>
            </w:r>
          </w:p>
        </w:tc>
      </w:tr>
      <w:tr w:rsidR="007649F1" w:rsidRPr="002A2FB1" w:rsidTr="00B240E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</w:tr>
      <w:tr w:rsidR="007649F1" w:rsidRPr="002A2FB1" w:rsidTr="00B240ED">
        <w:trPr>
          <w:trHeight w:val="1832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 на воздухе в тёплое время года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 (умывание)</w:t>
            </w:r>
          </w:p>
          <w:p w:rsidR="007649F1" w:rsidRPr="002A2FB1" w:rsidRDefault="007649F1" w:rsidP="00605E9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 (облегчённая одежда в группе; воздушные ванны; ходьба по ребристым дорожкам до сна; обширное умывание, мытьё ног и солнечные ванны в тёплое время года)</w:t>
            </w:r>
          </w:p>
          <w:p w:rsidR="007649F1" w:rsidRPr="002A2FB1" w:rsidRDefault="007649F1" w:rsidP="00605E9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прогулке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занятия: игровые, сюжетные, комплексные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праздники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переменки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Релаксационные упражнения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Массаж, самомассаж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самообслуживания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ОБЖ-беседы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видеоматериалов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правил личной гигиены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правил личной гигиены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 в физкультурном уголке группы и на прогулке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пробуждения</w:t>
            </w:r>
          </w:p>
          <w:p w:rsidR="007649F1" w:rsidRPr="002A2FB1" w:rsidRDefault="007649F1" w:rsidP="00605E9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сна</w:t>
            </w:r>
          </w:p>
          <w:p w:rsidR="007649F1" w:rsidRPr="002A2FB1" w:rsidRDefault="007649F1" w:rsidP="00605E9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умывание)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649F1" w:rsidRPr="002A2FB1" w:rsidTr="00B240ED">
        <w:trPr>
          <w:trHeight w:val="3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7649F1" w:rsidRPr="002A2FB1" w:rsidTr="00B240ED">
        <w:trPr>
          <w:trHeight w:val="307"/>
        </w:trPr>
        <w:tc>
          <w:tcPr>
            <w:tcW w:w="2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49F1" w:rsidRPr="002A2FB1" w:rsidRDefault="007649F1" w:rsidP="007649F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эмоционального состояния группы с последующей коррекцией плана работы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49F1" w:rsidRPr="002A2FB1" w:rsidRDefault="007649F1" w:rsidP="007649F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игры</w:t>
            </w:r>
          </w:p>
          <w:p w:rsidR="007649F1" w:rsidRPr="002A2FB1" w:rsidRDefault="007649F1" w:rsidP="007649F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игры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49F1" w:rsidRPr="002A2FB1" w:rsidTr="00B240ED">
        <w:trPr>
          <w:trHeight w:val="570"/>
        </w:trPr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Этика быта, трудовые поручения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игры, подвижные игры имитационного характера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мультфильмов, видеоматериалов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рассматривание, обсуждение книг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младших и старших детей              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совместные игры)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ситуаций педагогических, морального выбора; беседы социально-нравственного содержания; ситуативные разговоры с детьми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быта, трудовые поручения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навыков безопасного поведения при проведении режимных моментов                        </w:t>
            </w:r>
            <w:r w:rsidR="002A6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Индивидуальная работа</w:t>
            </w: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виды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 деятельности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предполагающие общение, взаимодействие со сверстниками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книжном уголке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младших и старших детей                                 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совместные игры)</w:t>
            </w:r>
          </w:p>
          <w:p w:rsidR="007649F1" w:rsidRPr="002A2FB1" w:rsidRDefault="007649F1" w:rsidP="00605E9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B240ED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18" w:rsidRDefault="002A6318" w:rsidP="002A6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7649F1" w:rsidRDefault="002A6318" w:rsidP="002A63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7649F1"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tbl>
            <w:tblPr>
              <w:tblStyle w:val="a9"/>
              <w:tblW w:w="9633" w:type="dxa"/>
              <w:tblLook w:val="04A0" w:firstRow="1" w:lastRow="0" w:firstColumn="1" w:lastColumn="0" w:noHBand="0" w:noVBand="1"/>
            </w:tblPr>
            <w:tblGrid>
              <w:gridCol w:w="4746"/>
              <w:gridCol w:w="4887"/>
            </w:tblGrid>
            <w:tr w:rsidR="002A6318" w:rsidTr="00E14A13">
              <w:tc>
                <w:tcPr>
                  <w:tcW w:w="4746" w:type="dxa"/>
                </w:tcPr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Непосредственно образовательная деятельность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Дидактические игры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Наблюдения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Беседы, рассказы взрослых об интересных фактах, событиях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Экскурсии по участку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Исследовательская деятельность, простейшие опыты и экспериментирование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Чтение художественной литературы; рассматривание и обсуждение познавательных книг, </w:t>
                  </w: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детских иллюстрированных энциклопедий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Заучивание стихов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Просмотр и обсуждение видеоматериалов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Изготовление предметов для игр, познавательно-исследовательской деятельности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макетов, коллекций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Проектная деятельность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Конструктивная деятельность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Оформление выставок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Викторины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Речевое творчество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Рассматривание и обсуждение предметных, сюжетных картинок, иллюстраций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8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Упражнения на развитие всех сторон речи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9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Поощрение речевой активности детей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29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Ситуативные разговоры с детьми</w:t>
                  </w:r>
                </w:p>
                <w:p w:rsidR="002A6318" w:rsidRDefault="00E14A13" w:rsidP="00E14A1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Индивидуальная работа</w:t>
                  </w:r>
                </w:p>
              </w:tc>
              <w:tc>
                <w:tcPr>
                  <w:tcW w:w="4887" w:type="dxa"/>
                </w:tcPr>
                <w:p w:rsidR="00E14A13" w:rsidRPr="002A2FB1" w:rsidRDefault="00E14A13" w:rsidP="00E14A13">
                  <w:pPr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Непосредственно-образовательная деятельность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Рассматривание книг, картинок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Настольно-печатные игры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Развивающие, дидактические игры</w:t>
                  </w:r>
                </w:p>
                <w:p w:rsidR="00E14A13" w:rsidRPr="002A2FB1" w:rsidRDefault="00E14A13" w:rsidP="00E14A13">
                  <w:pPr>
                    <w:numPr>
                      <w:ilvl w:val="0"/>
                      <w:numId w:val="30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Индивидуальная работа</w:t>
                  </w:r>
                </w:p>
                <w:p w:rsidR="002A6318" w:rsidRDefault="002A6318" w:rsidP="002A6318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A6318" w:rsidRPr="002A2FB1" w:rsidRDefault="002A6318" w:rsidP="002A6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B240ED">
        <w:trPr>
          <w:trHeight w:val="4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</w:tr>
      <w:tr w:rsidR="007649F1" w:rsidRPr="002A2FB1" w:rsidTr="00B240ED">
        <w:trPr>
          <w:trHeight w:val="70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37"/>
              </w:numPr>
              <w:spacing w:after="0" w:line="240" w:lineRule="auto"/>
              <w:ind w:hanging="28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  <w:p w:rsidR="007649F1" w:rsidRPr="002A2FB1" w:rsidRDefault="007649F1" w:rsidP="00605E9B">
            <w:pPr>
              <w:numPr>
                <w:ilvl w:val="0"/>
                <w:numId w:val="37"/>
              </w:numPr>
              <w:spacing w:after="0" w:line="240" w:lineRule="auto"/>
              <w:ind w:hanging="28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7649F1" w:rsidRPr="002A2FB1" w:rsidRDefault="007649F1" w:rsidP="00605E9B">
            <w:pPr>
              <w:numPr>
                <w:ilvl w:val="0"/>
                <w:numId w:val="37"/>
              </w:numPr>
              <w:spacing w:after="0" w:line="240" w:lineRule="auto"/>
              <w:ind w:hanging="28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7649F1" w:rsidRPr="002A2FB1" w:rsidRDefault="007649F1" w:rsidP="00605E9B">
            <w:pPr>
              <w:numPr>
                <w:ilvl w:val="0"/>
                <w:numId w:val="37"/>
              </w:numPr>
              <w:spacing w:after="0" w:line="240" w:lineRule="auto"/>
              <w:ind w:hanging="28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7649F1" w:rsidRPr="002A2FB1" w:rsidRDefault="007649F1" w:rsidP="00605E9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05E9B">
            <w:pPr>
              <w:numPr>
                <w:ilvl w:val="0"/>
                <w:numId w:val="38"/>
              </w:numPr>
              <w:spacing w:after="0" w:line="240" w:lineRule="auto"/>
              <w:ind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7649F1" w:rsidRPr="002A2FB1" w:rsidRDefault="007649F1" w:rsidP="00605E9B">
            <w:pPr>
              <w:numPr>
                <w:ilvl w:val="0"/>
                <w:numId w:val="38"/>
              </w:numPr>
              <w:spacing w:after="0" w:line="240" w:lineRule="auto"/>
              <w:ind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Праздники, досуги, развлечения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мотивам художественных произведений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чтение коротких стихотворений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книжном уголке, уголке театра</w:t>
            </w:r>
          </w:p>
          <w:p w:rsidR="007649F1" w:rsidRPr="002A2FB1" w:rsidRDefault="007649F1" w:rsidP="00605E9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  <w:p w:rsidR="007649F1" w:rsidRPr="002A6318" w:rsidRDefault="002A6318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творчество</w:t>
            </w:r>
          </w:p>
        </w:tc>
      </w:tr>
      <w:tr w:rsidR="007649F1" w:rsidRPr="002A2FB1" w:rsidTr="00B240ED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49F1" w:rsidRPr="002A2FB1" w:rsidTr="00B240ED">
        <w:trPr>
          <w:trHeight w:val="42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7649F1" w:rsidRPr="002A2FB1" w:rsidTr="00B240ED">
        <w:trPr>
          <w:trHeight w:val="355"/>
        </w:trPr>
        <w:tc>
          <w:tcPr>
            <w:tcW w:w="253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49F1" w:rsidRPr="002A2FB1" w:rsidRDefault="007649F1" w:rsidP="00605E9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занятия</w:t>
            </w:r>
          </w:p>
          <w:p w:rsidR="007649F1" w:rsidRPr="002A2FB1" w:rsidRDefault="007649F1" w:rsidP="00605E9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музыкальные, хороводные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 образовательная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художественно-эстетического цикла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 обсуждение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репродукций  картин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иллюстраций,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произведений искусства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тематических альбомов о различных видах искусства.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музыкальные досуги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произведений декоративно-прикладного искусства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Непосредственно  образовательная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художественно-эстетического цикла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репродукций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картин, иллюстраций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тематических альбомов о различных видах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искусства, о музыкальных инструментах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народной игрушки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музыцирование</w:t>
            </w:r>
            <w:proofErr w:type="spellEnd"/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 деятельность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649F1" w:rsidRPr="002A2FB1" w:rsidTr="00B240ED">
        <w:trPr>
          <w:trHeight w:val="3392"/>
        </w:trPr>
        <w:tc>
          <w:tcPr>
            <w:tcW w:w="25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Выставки детского творчества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обсуждение народной, классической, детской музыки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дидактические игры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музыкальных инструментах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Пение, упражнения на развитие голосового аппарата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содержанию песен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танцевальных, музыкально-ритмических движений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составление хороводов, танцев</w:t>
            </w:r>
          </w:p>
          <w:p w:rsidR="007649F1" w:rsidRPr="002A2FB1" w:rsidRDefault="007649F1" w:rsidP="00605E9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музыки в повседневной жизни детей</w:t>
            </w:r>
          </w:p>
          <w:p w:rsidR="007649F1" w:rsidRPr="002A2FB1" w:rsidRDefault="007649F1" w:rsidP="00605E9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детей к разнообразным звукам в окружающем мире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 детей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оформлению помещения, предметов, игрушек</w:t>
            </w:r>
          </w:p>
          <w:p w:rsidR="007649F1" w:rsidRPr="002A2FB1" w:rsidRDefault="007649F1" w:rsidP="00605E9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досуги</w:t>
            </w:r>
          </w:p>
          <w:p w:rsidR="007649F1" w:rsidRPr="002A2FB1" w:rsidRDefault="007649F1" w:rsidP="00605E9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649F1" w:rsidRPr="002A2FB1" w:rsidRDefault="007649F1" w:rsidP="0060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 направления поддержки детской инициативы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 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 полноценное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649F1" w:rsidRPr="002A2FB1" w:rsidRDefault="007649F1" w:rsidP="007649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Психолого-педагогические </w:t>
      </w:r>
      <w:proofErr w:type="gram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условия  реализации</w:t>
      </w:r>
      <w:proofErr w:type="gram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программы: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                                                                                                       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защита детей от всех форм физического и психического насилия;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1)обеспечение эмоционального благополучия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через:   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непосредственное общение с каждым ребенком;                                                                   уважительное отношение к каждому ребенку, к его чувствам и потребностям;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поддержку индивидуальности и инициативы детей через: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-создание условий для свободного выбора детьми деятельности, участников совместной деятельности;    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-создание условий для принятия детьми решений, выражения своих чувств и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мыслей;   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-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недирективную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детям, поддержку детской инициативы и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видах деятельности (игровой, исследовательской, проектной, познавательной и т.д.);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установление правил взаимодействия в разных ситуациях:                                              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здоровья;   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-развитие коммуникативных способностей детей, позволяющих разрешать конфликтные ситуации со сверстниками;                                                                           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-развитие умения детей работать в группе сверстников;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</w:t>
      </w:r>
      <w:r w:rsidR="0060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ближайшего развития каждо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ребенка), через:                                                                                                            -создание условий для овладения культурными средствами деятельности;                       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-поддержку спонтанной игры детей, ее обогащение, обеспечение игрового времени и пространства;                                                                                                         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-оценку индивидуального развития детей;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Описание образовательной деятельности    по профессиональной коррекции нарушений развития детей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605E9B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коррекционно-педагогической работы – создание условий для всестороннего развития ребёнка с ограниченными возможностями здоровья в целях обогащения его социального опыта и гармоничного включения в коллектив сверстников.                                                                                    </w:t>
      </w:r>
    </w:p>
    <w:p w:rsidR="007649F1" w:rsidRPr="002A2FB1" w:rsidRDefault="00605E9B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коррекционной работы направлено на обеспечение коррекции недостатков в физическом </w:t>
      </w:r>
      <w:proofErr w:type="gramStart"/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психическом</w:t>
      </w:r>
      <w:proofErr w:type="gramEnd"/>
      <w:r w:rsidR="007649F1"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развитии различных категорий детей с ограниченными возможностями здоровья и оказание помощи детям этой категории в освоении основной общеобразовательной программы дошкольного образования.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Содержание коррекционной работы  обеспечивает:                                                                  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особых образовательных потребностей детей с ограниченными возможностями здоровья, обусловленных недостатками в их физическом и  психическом развитии;                                                                                                           - 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7649F1" w:rsidRPr="002A2FB1" w:rsidRDefault="007649F1" w:rsidP="00764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освоения детьми с ограниченными возможностями здоровья адаптированной основной общеобразовательной программы дошкольного образования и их интеграции в образовательном учреждении.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 работа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воспитанниками  ДОУ  осуществляется по следующим основным направлениям: коррекция речевых нарушений детей; коррекция развития психических процессов, эмоционально-личностного развития. </w:t>
      </w:r>
    </w:p>
    <w:p w:rsidR="007649F1" w:rsidRPr="002A2FB1" w:rsidRDefault="007649F1" w:rsidP="00764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Формы двигательной активности детей</w:t>
      </w:r>
      <w:r w:rsidRPr="002A2F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836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537"/>
        <w:gridCol w:w="2537"/>
        <w:gridCol w:w="2541"/>
        <w:gridCol w:w="4579"/>
        <w:gridCol w:w="2307"/>
      </w:tblGrid>
      <w:tr w:rsidR="007649F1" w:rsidRPr="002A2FB1" w:rsidTr="00755C00">
        <w:trPr>
          <w:gridAfter w:val="2"/>
          <w:wAfter w:w="2030" w:type="pct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форма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проводит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7649F1" w:rsidRPr="002A2FB1" w:rsidTr="00755C00">
        <w:trPr>
          <w:gridAfter w:val="2"/>
          <w:wAfter w:w="2030" w:type="pct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605E9B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утром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физкультурный зал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649F1" w:rsidRPr="002A2FB1" w:rsidTr="00755C00">
        <w:trPr>
          <w:gridAfter w:val="2"/>
          <w:wAfter w:w="2030" w:type="pct"/>
          <w:trHeight w:val="1690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Физкультминутки,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физкультпаузы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     в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пальчиковая гимнастика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учитель- логопед,</w:t>
            </w:r>
          </w:p>
          <w:p w:rsidR="00605E9B" w:rsidRPr="002A2FB1" w:rsidRDefault="00605E9B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-психолог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во время непрерывной непосредственно образовательной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Группа, кабинеты специалистов</w:t>
            </w:r>
          </w:p>
        </w:tc>
      </w:tr>
      <w:tr w:rsidR="007649F1" w:rsidRPr="002A2FB1" w:rsidTr="00755C00">
        <w:trPr>
          <w:gridAfter w:val="2"/>
          <w:wAfter w:w="2030" w:type="pct"/>
          <w:trHeight w:val="1601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Динамические паузы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r w:rsidR="00755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татель, учитель-логопед, педагог -психолог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между различными видами непосредственно образовательной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755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55C00"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кабинеты специалистов</w:t>
            </w:r>
          </w:p>
        </w:tc>
      </w:tr>
      <w:tr w:rsidR="007649F1" w:rsidRPr="002A2FB1" w:rsidTr="00755C00">
        <w:trPr>
          <w:gridAfter w:val="2"/>
          <w:wAfter w:w="2030" w:type="pct"/>
          <w:trHeight w:val="1074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55C00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Занятия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55C00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 по физкультуре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         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755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спортивный зал</w:t>
            </w:r>
          </w:p>
        </w:tc>
      </w:tr>
      <w:tr w:rsidR="007649F1" w:rsidRPr="002A2FB1" w:rsidTr="00755C00">
        <w:trPr>
          <w:gridAfter w:val="2"/>
          <w:wAfter w:w="2030" w:type="pct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755C00">
        <w:trPr>
          <w:gridAfter w:val="2"/>
          <w:wAfter w:w="2030" w:type="pct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 детей                     в помещении и на прогулке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(наблюдение, оказание помощи по просьбе детей)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Группа, игровая площадка, физкультурный  зал</w:t>
            </w:r>
          </w:p>
        </w:tc>
      </w:tr>
      <w:tr w:rsidR="007649F1" w:rsidRPr="002A2FB1" w:rsidTr="00755C00">
        <w:trPr>
          <w:gridAfter w:val="2"/>
          <w:wAfter w:w="2030" w:type="pct"/>
          <w:trHeight w:val="2159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развлечения и досуги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музыкальный руководитель, инструктор по физической культуре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в месяц, во второй половине дня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Группа, физкультурный зал </w:t>
            </w:r>
            <w:proofErr w:type="spellStart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  <w:proofErr w:type="spellEnd"/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музыкальный зал</w:t>
            </w:r>
          </w:p>
        </w:tc>
      </w:tr>
      <w:tr w:rsidR="007649F1" w:rsidRPr="002A2FB1" w:rsidTr="00755C00">
        <w:trPr>
          <w:gridAfter w:val="2"/>
          <w:wAfter w:w="2030" w:type="pct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755C00">
        <w:trPr>
          <w:gridAfter w:val="2"/>
          <w:wAfter w:w="2030" w:type="pct"/>
          <w:trHeight w:val="273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музыкальный  руководитель, инструктор по физической культу</w:t>
            </w:r>
            <w:r w:rsidR="00755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ре,         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Группа, физкультурный  зал, музыка</w:t>
            </w:r>
            <w:r w:rsidR="00755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льный зал, </w:t>
            </w: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</w:t>
            </w:r>
          </w:p>
        </w:tc>
      </w:tr>
      <w:tr w:rsidR="007649F1" w:rsidRPr="002A2FB1" w:rsidTr="00755C00">
        <w:trPr>
          <w:gridAfter w:val="2"/>
          <w:wAfter w:w="2030" w:type="pct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755C00">
        <w:trPr>
          <w:gridAfter w:val="2"/>
          <w:wAfter w:w="2030" w:type="pct"/>
        </w:trPr>
        <w:tc>
          <w:tcPr>
            <w:tcW w:w="2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Объем лечебно-оздоровительной работы и коррекци</w:t>
            </w:r>
            <w:r w:rsidR="00755C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онной помощи детям </w:t>
            </w:r>
            <w:proofErr w:type="gramStart"/>
            <w:r w:rsidR="00755C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r w:rsidRPr="002A2F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занятия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 учителем-ло</w:t>
            </w:r>
            <w:r w:rsidR="00755C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гопедом, с  педагогом – психологом, инструктором по физкультуре</w:t>
            </w:r>
            <w:r w:rsidRPr="002A2F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другие) регламентируют индивидуально в соответствии с медико-педагогическими рекомендациями.</w:t>
            </w:r>
          </w:p>
          <w:p w:rsidR="007649F1" w:rsidRPr="002A2FB1" w:rsidRDefault="007649F1" w:rsidP="0076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</w:t>
            </w:r>
          </w:p>
          <w:p w:rsidR="007649F1" w:rsidRPr="002A2FB1" w:rsidRDefault="007649F1" w:rsidP="007649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2.4.3 Преемственность в работе дошкольного образовательного учреждения со школой</w:t>
            </w:r>
          </w:p>
          <w:p w:rsidR="007649F1" w:rsidRPr="002A2FB1" w:rsidRDefault="007649F1" w:rsidP="007649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Перспективный план работы   по осуществлению преемственности между детским садом и школой</w:t>
            </w:r>
          </w:p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9F1" w:rsidRPr="002A2FB1" w:rsidTr="00755C00">
        <w:trPr>
          <w:gridAfter w:val="2"/>
          <w:wAfter w:w="2030" w:type="pct"/>
          <w:trHeight w:val="10516"/>
        </w:trPr>
        <w:tc>
          <w:tcPr>
            <w:tcW w:w="297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7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76"/>
              <w:gridCol w:w="3234"/>
              <w:gridCol w:w="2670"/>
              <w:gridCol w:w="2637"/>
            </w:tblGrid>
            <w:tr w:rsidR="007649F1" w:rsidRPr="002A2FB1" w:rsidTr="00B240ED">
              <w:tc>
                <w:tcPr>
                  <w:tcW w:w="60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Месяц</w:t>
                  </w:r>
                </w:p>
              </w:tc>
              <w:tc>
                <w:tcPr>
                  <w:tcW w:w="4395" w:type="pct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Участники образовательного процесса</w:t>
                  </w:r>
                </w:p>
              </w:tc>
            </w:tr>
            <w:tr w:rsidR="007649F1" w:rsidRPr="002A2FB1" w:rsidTr="00B240ED">
              <w:tc>
                <w:tcPr>
                  <w:tcW w:w="60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Педагоги</w:t>
                  </w: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Родители</w:t>
                  </w:r>
                </w:p>
              </w:tc>
            </w:tr>
            <w:tr w:rsidR="007649F1" w:rsidRPr="002A2FB1" w:rsidTr="00B240ED">
              <w:trPr>
                <w:cantSplit/>
                <w:trHeight w:val="1134"/>
              </w:trPr>
              <w:tc>
                <w:tcPr>
                  <w:tcW w:w="6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знаний                                                Диагностирование детей 7 лет по вопросам школьной готовности                             Психолого-медико-педагогические совещания на группах                                                         Заседания психолого-медико-педагогического консилиума</w:t>
                  </w: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Беседа-игра «Чему учат в школе»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Сюжетно-ролевая игра «Мы – ученики»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Папка-передвижка для родителей «Здоровье дошкольника»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Индивидуальные беседы с родителями по результатам педагогического обследования детей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Родительские собрания на тему «Школьная готовность. Что это такое?»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49F1" w:rsidRPr="002A2FB1" w:rsidTr="00B240ED">
              <w:trPr>
                <w:cantSplit/>
                <w:trHeight w:val="1134"/>
              </w:trPr>
              <w:tc>
                <w:tcPr>
                  <w:tcW w:w="6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Изучение литературы по теме «Умственная готовность детей к обучению в школе»</w:t>
                  </w: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 –игра «Поход в библиотеку»               Сюжетно-ролевая игра «Библиотека»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Индивидуальное консультирование родителей по вопросам подготовки детей к школе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49F1" w:rsidRPr="002A2FB1" w:rsidTr="00B240ED">
              <w:trPr>
                <w:cantSplit/>
                <w:trHeight w:val="1134"/>
              </w:trPr>
              <w:tc>
                <w:tcPr>
                  <w:tcW w:w="6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Изучение литературы по теме «Эмоционально-волевая  готовность детей к обучению в школе»</w:t>
                  </w: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Сюжетно-ролевые игры «Школьный урок», «В школьной библиотеке»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Индивидуальное консультирование родителей по вопросам подготовки детей к школе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49F1" w:rsidRPr="002A2FB1" w:rsidTr="00B240ED">
              <w:trPr>
                <w:cantSplit/>
                <w:trHeight w:val="1134"/>
              </w:trPr>
              <w:tc>
                <w:tcPr>
                  <w:tcW w:w="6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Изучение литературы по теме «Адаптация детей в школе»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Игры-беседы: «Культура речи», «Умение вежливо слушать».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Сюжетно-ролевые игры «Мы – ученики»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Опрос родителей: темы консультаций, формулирование вопросов, на которые они хотели бы получить ответы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49F1" w:rsidRPr="002A2FB1" w:rsidTr="00B240ED">
              <w:trPr>
                <w:cantSplit/>
                <w:trHeight w:val="1134"/>
              </w:trPr>
              <w:tc>
                <w:tcPr>
                  <w:tcW w:w="6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Педагогическое обследование детей</w:t>
                  </w: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Игры – беседы: «Разговор с учителем», «На перемене»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Папка-передвижка «Готовность ребёнка к школе»                            Родительское собрание            Индивидуальное консультирование родителей по во</w:t>
                  </w:r>
                  <w:r w:rsidR="00755C0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просам подготовки детей к школе</w:t>
                  </w:r>
                </w:p>
              </w:tc>
            </w:tr>
            <w:tr w:rsidR="007649F1" w:rsidRPr="002A2FB1" w:rsidTr="00B240ED">
              <w:trPr>
                <w:cantSplit/>
                <w:trHeight w:val="1134"/>
              </w:trPr>
              <w:tc>
                <w:tcPr>
                  <w:tcW w:w="6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Изучение литературы по теме «Мотивационная готовность детей к школе»</w:t>
                  </w: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Игры-беседы                               «В школьном гардеробе»,                                  «В школьной столовой»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Наглядный информационный материал по теме «Психологическая готовность детей к школе» Индивидуальное консультирование родителей по во</w:t>
                  </w:r>
                  <w:r w:rsidR="00755C0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просам подготовки детей к школе</w:t>
                  </w:r>
                </w:p>
              </w:tc>
            </w:tr>
            <w:tr w:rsidR="007649F1" w:rsidRPr="002A2FB1" w:rsidTr="00B240ED">
              <w:trPr>
                <w:cantSplit/>
                <w:trHeight w:val="1134"/>
              </w:trPr>
              <w:tc>
                <w:tcPr>
                  <w:tcW w:w="6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Подготовка материалов для консультирования родителей Открытые мероприятия для родителей и учителей начальных классов школ</w:t>
                  </w: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Экскурсия в школу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Индивидуальное консультирование родителей по вопросам подготовки детей к школе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49F1" w:rsidRPr="002A2FB1" w:rsidTr="00B240ED">
              <w:trPr>
                <w:cantSplit/>
                <w:trHeight w:val="1134"/>
              </w:trPr>
              <w:tc>
                <w:tcPr>
                  <w:tcW w:w="6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Педагогическое обследование детей на предмет школьной готовности</w:t>
                  </w: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Сюжетно-ролевые игры «В школе на уроке», «Школьная перемена»                       Экскурсия в детскую районную библиотеку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Индивидуальное консультирование родителей по вопросам подготовки детей к школе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649F1" w:rsidRPr="002A2FB1" w:rsidTr="00B240ED">
              <w:trPr>
                <w:cantSplit/>
                <w:trHeight w:val="1134"/>
              </w:trPr>
              <w:tc>
                <w:tcPr>
                  <w:tcW w:w="6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7649F1" w:rsidRPr="002A2FB1" w:rsidRDefault="007649F1" w:rsidP="00764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1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Подготовка рекомендаций для родителей выпускников на летний период</w:t>
                  </w:r>
                </w:p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Сюжетно-ролевые игры на школьную тематику</w:t>
                  </w:r>
                </w:p>
              </w:tc>
              <w:tc>
                <w:tcPr>
                  <w:tcW w:w="135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649F1" w:rsidRPr="002A2FB1" w:rsidRDefault="007649F1" w:rsidP="00755C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A2FB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Родительское собрание</w:t>
                  </w:r>
                </w:p>
              </w:tc>
            </w:tr>
          </w:tbl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649F1" w:rsidRPr="002A2FB1" w:rsidTr="00755C00">
        <w:trPr>
          <w:gridBefore w:val="3"/>
          <w:wBefore w:w="2221" w:type="pct"/>
          <w:trHeight w:val="296"/>
        </w:trPr>
        <w:tc>
          <w:tcPr>
            <w:tcW w:w="209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5C00" w:rsidRDefault="00755C00" w:rsidP="007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                          2.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5.</w:t>
      </w:r>
      <w:r w:rsidR="007649F1"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proofErr w:type="gramEnd"/>
      <w:r w:rsidR="007649F1"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взаимодействия  педагогического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649F1" w:rsidRDefault="00755C00" w:rsidP="007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7649F1"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коллектива с семьями воспитанников</w:t>
      </w:r>
    </w:p>
    <w:p w:rsidR="00755C00" w:rsidRPr="002A2FB1" w:rsidRDefault="00755C00" w:rsidP="007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649F1" w:rsidRPr="002A2FB1" w:rsidRDefault="007649F1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Основными задачами работы дошкольного учреждения с родителями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формирование социально-педагогической компетентности родителей, воспитание </w:t>
      </w:r>
      <w:r w:rsidRPr="002A2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детско-родительских отношений, обучение родителей способам взаимодействия со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ребенком, коррекция внутрисемейных отношений. Следует отметить, что организация работы с родителями затрудняется тем, что родительский контингент </w:t>
      </w:r>
      <w:r w:rsidRPr="002A2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 культурному уровню, уровню образования и степени ответственности в </w:t>
      </w:r>
      <w:r w:rsidRPr="002A2F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воспитании детей очень неоднород</w:t>
      </w:r>
      <w:r w:rsidR="00755C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ен. </w:t>
      </w:r>
      <w:proofErr w:type="gramStart"/>
      <w:r w:rsidR="00755C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Некоторые </w:t>
      </w:r>
      <w:r w:rsidR="00755C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</w:t>
      </w:r>
      <w:r w:rsidRPr="002A2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одители</w:t>
      </w:r>
      <w:proofErr w:type="gramEnd"/>
      <w:r w:rsidRPr="002A2F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этих детей обладают низкой степенью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 не проявляют заинтересованности в вопросах в</w:t>
      </w:r>
      <w:r w:rsidR="007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 детей. Часть матерей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стремится к </w:t>
      </w:r>
      <w:r w:rsidRPr="002A2F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симбиотическим отношениям с ребенком: они излишне опекают его, ограждают от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любых трудностей. Однако можно констатировать, что большая часть родителей </w:t>
      </w:r>
      <w:r w:rsidRPr="002A2F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хотят и способны приобрести необходимые навыки работы со своими детьми, а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это, в свою очередь, положительным образом влияет на дальнейшее развитие </w:t>
      </w:r>
      <w:r w:rsidRPr="002A2F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ребенка.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в нашем ДОУ проходит как в традиционных, так и в инновационных формах.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традиционным относятся: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индивидуальных домашних и групповых тетрадей для выполнения детьми различных заданий по автоматизации поставленных звуков, закреплению лексико-грамматических тем, подготовке руки к письму, развитию связной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 развитию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коррекции внимания, памяти, мыслительных операций; Каждая тетрадь находятся в подписанной индивидуальной папке и лежит в свободном доступе ребенка. Воспитатель по заданию учителя- дефектолога или логопеда выполняет с детьми задания из этих папок во второй половине дня.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стендов и папок рекомендаций в родительском уголке; папки рекомендаций содержат:</w:t>
      </w:r>
    </w:p>
    <w:p w:rsidR="007649F1" w:rsidRPr="002A2FB1" w:rsidRDefault="007649F1" w:rsidP="007649F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и процессуальную информацию: телефоны для связи, расписание занятий, режим работы ДОУ, состав родительского комитета с телефонами, адрес электронного ящика группы, ссылка на сайт ДОУ и т.д.</w:t>
      </w:r>
    </w:p>
    <w:p w:rsidR="007649F1" w:rsidRPr="002A2FB1" w:rsidRDefault="007649F1" w:rsidP="007649F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информацию: рекомендации по адаптации, охране жизни и здоровье детей, рекомендации специалистов и т.д.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консультирование родителей проводится специалистами ДОУ;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родительских собраний, круглых столов, семинаров, практикумов для родителей – включает выступление воспитателя в разных формах;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Анкетирование родителей проводится специалистами, воспитатель учувствует в передачи информации родителям и в сборе анкет;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игротеки и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минибиблиотеки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родительском уголке, создается совместно всеми участниками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процесса в группе (в том числе воспитателями).</w:t>
      </w:r>
    </w:p>
    <w:p w:rsidR="007649F1" w:rsidRPr="002A2FB1" w:rsidRDefault="006829AA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детском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саду используются многочисленные формы работы с семьей, направленные на информационное просвещение и на практическое освоение приемов коррекции развития воспитанников с ОВЗ. </w:t>
      </w:r>
    </w:p>
    <w:p w:rsidR="007649F1" w:rsidRPr="002A2FB1" w:rsidRDefault="006829AA" w:rsidP="00764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нашем детском саду работе с родителями предается огромное значение. В результате этой работы у родителей формируется адекватное взаимодействие в системах «педагог-родитель», «родитель-ребенок».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49F1" w:rsidRDefault="007649F1" w:rsidP="0076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 взаимодействия</w:t>
      </w:r>
      <w:proofErr w:type="gramEnd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родителями  включает:</w:t>
      </w:r>
    </w:p>
    <w:p w:rsidR="00862C83" w:rsidRPr="002A2FB1" w:rsidRDefault="00862C83" w:rsidP="0076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ознакомление родителей с содержанием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работы  ДОУ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направленной на физическое, психическое и социальное  развитие ребенка;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7649F1" w:rsidRPr="002A2FB1" w:rsidTr="00B240E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взаимодействия с родителями воспитанников в течение учебного года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7649F1" w:rsidRPr="002A2FB1" w:rsidTr="00B240E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</w:p>
          <w:p w:rsidR="007649F1" w:rsidRPr="002A2FB1" w:rsidRDefault="007649F1" w:rsidP="007649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Информационно-аналитический и диагностический этап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Цель: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Создание системы изучения,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услуг; для разработки стратегии развития учреждения.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829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829AA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Распространение информации о работе детского сада: сайт дошкольного образовательного учреждения.</w:t>
            </w:r>
          </w:p>
          <w:p w:rsidR="007649F1" w:rsidRPr="002A2FB1" w:rsidRDefault="007649F1" w:rsidP="006829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7649F1" w:rsidRPr="002A2FB1" w:rsidRDefault="007649F1" w:rsidP="006829AA">
            <w:pPr>
              <w:numPr>
                <w:ilvl w:val="0"/>
                <w:numId w:val="4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Сбор 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информации :</w:t>
            </w:r>
            <w:proofErr w:type="gramEnd"/>
          </w:p>
          <w:p w:rsidR="007649F1" w:rsidRPr="002A2FB1" w:rsidRDefault="007649F1" w:rsidP="006829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 ребенке: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состояние здоровья: анамнез (медицинская карта), психологическая диагностика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протекание адаптации к дошкольному образовательному учреждению (адаптационный лист)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индивидуальные особенности ребёнка (личностные, поведенческие, общения)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выявление детей и семей группы «риска»</w:t>
            </w:r>
          </w:p>
          <w:p w:rsidR="007649F1" w:rsidRPr="002A2FB1" w:rsidRDefault="007649F1" w:rsidP="006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 семье: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состав семьи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материально-бытовые условия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w:t>психологический микроклимат, стиль воспитания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семейные традиции, увлечения членов семьи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заказ на образовательные и оздоровительные услуги</w:t>
            </w:r>
          </w:p>
          <w:p w:rsidR="007649F1" w:rsidRPr="002A2FB1" w:rsidRDefault="007649F1" w:rsidP="006829AA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позиция родителей по отношению к воспитанию ребёнка и детскому саду как институту социализации (потребитель, созерцатель, активный участник, партнёр)</w:t>
            </w:r>
          </w:p>
          <w:p w:rsidR="007649F1" w:rsidRPr="002A2FB1" w:rsidRDefault="006829AA" w:rsidP="006829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Опрос, анкетирование,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наблюдение, </w:t>
            </w:r>
            <w:r w:rsidR="007649F1" w:rsidRPr="002A2FB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ин</w:t>
            </w:r>
            <w:r w:rsidR="007649F1" w:rsidRPr="002A2FB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тервьюирование, изучение медицинских карт и </w:t>
            </w:r>
            <w:r w:rsidR="007649F1" w:rsidRPr="002A2FB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специальные диагностические методики, используемые в ос</w:t>
            </w:r>
            <w:r w:rsidR="007649F1" w:rsidRPr="002A2FB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новном психологами.</w:t>
            </w:r>
          </w:p>
          <w:p w:rsidR="007649F1" w:rsidRPr="006829AA" w:rsidRDefault="007649F1" w:rsidP="006829A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Анализ информации.</w:t>
            </w:r>
          </w:p>
        </w:tc>
      </w:tr>
      <w:tr w:rsidR="007649F1" w:rsidRPr="002A2FB1" w:rsidTr="00B240E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82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w:t>Организационно-методический этап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Цель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: Создание сообщества единомышленников-родителей, сотрудников детского сада в вопросах воспитания детей и социальной адаптации их в обществе.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Повышение педагогической культуры родителей.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Повышение профессионализма педагогических кадров.</w:t>
            </w:r>
          </w:p>
          <w:p w:rsidR="007649F1" w:rsidRPr="002A2FB1" w:rsidRDefault="007649F1" w:rsidP="0076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829A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Просветительская деятельность:</w:t>
            </w:r>
          </w:p>
          <w:p w:rsidR="007649F1" w:rsidRPr="002A2FB1" w:rsidRDefault="007649F1" w:rsidP="006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-наглядная информация (информационные стенды, папки передвижки, рекламные листы</w:t>
            </w:r>
            <w:proofErr w:type="gramStart"/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),   </w:t>
            </w:r>
            <w:proofErr w:type="gramEnd"/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6829A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      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                                            - консультации,</w:t>
            </w:r>
          </w:p>
          <w:p w:rsidR="007649F1" w:rsidRPr="002A2FB1" w:rsidRDefault="007649F1" w:rsidP="006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   индивидуальные беседы;</w:t>
            </w:r>
          </w:p>
          <w:p w:rsidR="007649F1" w:rsidRPr="002A2FB1" w:rsidRDefault="007649F1" w:rsidP="006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   родительские собрания, круглые</w:t>
            </w:r>
          </w:p>
          <w:p w:rsidR="007649F1" w:rsidRPr="002A2FB1" w:rsidRDefault="007649F1" w:rsidP="0068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столы.</w:t>
            </w:r>
          </w:p>
          <w:p w:rsidR="007649F1" w:rsidRPr="002A2FB1" w:rsidRDefault="007649F1" w:rsidP="006829AA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Вовлечение родителей в педагогический процесс:</w:t>
            </w:r>
          </w:p>
          <w:p w:rsidR="007649F1" w:rsidRPr="002A2FB1" w:rsidRDefault="007649F1" w:rsidP="006829A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    дни открытых дверей;</w:t>
            </w:r>
          </w:p>
          <w:p w:rsidR="007649F1" w:rsidRPr="002A2FB1" w:rsidRDefault="006829AA" w:rsidP="0068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="007649F1"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подготовка к культурно-массовым мероприятиям;</w:t>
            </w:r>
          </w:p>
          <w:p w:rsidR="007649F1" w:rsidRPr="002A2FB1" w:rsidRDefault="006829AA" w:rsidP="0068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="007649F1"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организация досуговой деятельности;</w:t>
            </w:r>
          </w:p>
          <w:p w:rsidR="007649F1" w:rsidRPr="002A2FB1" w:rsidRDefault="006829AA" w:rsidP="0068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="007649F1"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совместная деятельность с детьми (занятия, игры, экскурсии, конкурсы, досуги);</w:t>
            </w:r>
          </w:p>
          <w:p w:rsidR="007649F1" w:rsidRPr="006829AA" w:rsidRDefault="006829AA" w:rsidP="00682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-</w:t>
            </w:r>
            <w:r w:rsidR="007649F1"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оформление групп и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, благоустройство территории ДО</w:t>
            </w:r>
          </w:p>
        </w:tc>
      </w:tr>
      <w:tr w:rsidR="007649F1" w:rsidRPr="002A2FB1" w:rsidTr="00B240E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764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Контрольно-оценочный этап</w:t>
            </w:r>
          </w:p>
          <w:p w:rsidR="007649F1" w:rsidRPr="002A2FB1" w:rsidRDefault="007649F1" w:rsidP="00764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Цель:</w:t>
            </w:r>
            <w:r w:rsidRPr="002A2FB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Организация и проведение совместного анализа деятельности коллектива детского сада в вопросах охраны здоровья и личностного развития детей. Привлечение родителей к участию в контрольно-оценочной деятельности.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F1" w:rsidRPr="002A2FB1" w:rsidRDefault="007649F1" w:rsidP="0068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F1" w:rsidRPr="002A2FB1" w:rsidRDefault="007649F1" w:rsidP="006829A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7649F1" w:rsidRPr="002A2FB1" w:rsidRDefault="007649F1" w:rsidP="006829A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</w:t>
            </w:r>
          </w:p>
          <w:p w:rsidR="007649F1" w:rsidRPr="002A2FB1" w:rsidRDefault="007649F1" w:rsidP="006829AA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</w:tbl>
    <w:p w:rsidR="007649F1" w:rsidRPr="002A2FB1" w:rsidRDefault="007649F1" w:rsidP="007649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proofErr w:type="gram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 РАЗДЕЛ</w:t>
      </w:r>
      <w:proofErr w:type="gramEnd"/>
    </w:p>
    <w:p w:rsidR="007649F1" w:rsidRPr="002A2FB1" w:rsidRDefault="007649F1" w:rsidP="00764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numPr>
          <w:ilvl w:val="1"/>
          <w:numId w:val="53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жизнедеятельности детей</w:t>
      </w:r>
    </w:p>
    <w:p w:rsidR="007649F1" w:rsidRPr="002A2FB1" w:rsidRDefault="007649F1" w:rsidP="007649F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numPr>
          <w:ilvl w:val="2"/>
          <w:numId w:val="39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Режим дня</w:t>
      </w:r>
    </w:p>
    <w:p w:rsidR="007649F1" w:rsidRPr="002A2FB1" w:rsidRDefault="007649F1" w:rsidP="007649F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понятие «режим» включается длительность, организация и распределение в течение дня всех видов деятельности, отдыха, приёма пищи.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Режимы дня в разных возрастных группах разработаны на основе примерных режимов дня примерной общеобразовательной программы дошкольного образования «От рождения до школы» (под ред. </w:t>
      </w:r>
      <w:proofErr w:type="spell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Т,С.Комаровой</w:t>
      </w:r>
      <w:proofErr w:type="spellEnd"/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, М. А. Васильевой), санитарно-эпидемиологических правил и нормативов «Санитарно-эпидемиологические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2A2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2A2FB1">
        <w:rPr>
          <w:rFonts w:ascii="Times New Roman" w:eastAsia="Calibri" w:hAnsi="Times New Roman" w:cs="Times New Roman"/>
          <w:sz w:val="28"/>
          <w:szCs w:val="28"/>
          <w:shd w:val="clear" w:color="auto" w:fill="FCFCFA"/>
          <w:lang w:eastAsia="ru-RU"/>
        </w:rPr>
        <w:t xml:space="preserve">Утверждены постановлением Главного государственного санитарного врача Российской  </w:t>
      </w:r>
      <w:r w:rsidRPr="002A2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15 мая 2013 года №26  «Об утверждении САНПИН» 2.4.3049-13).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разработаны режимы:</w:t>
      </w:r>
    </w:p>
    <w:p w:rsidR="007649F1" w:rsidRPr="006829AA" w:rsidRDefault="007649F1" w:rsidP="006829AA">
      <w:pPr>
        <w:numPr>
          <w:ilvl w:val="0"/>
          <w:numId w:val="46"/>
        </w:numPr>
        <w:spacing w:after="0" w:line="240" w:lineRule="auto"/>
        <w:ind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холодный/тёплый период года;</w:t>
      </w:r>
    </w:p>
    <w:p w:rsidR="007649F1" w:rsidRPr="002A2FB1" w:rsidRDefault="007649F1" w:rsidP="007649F1">
      <w:pPr>
        <w:numPr>
          <w:ilvl w:val="0"/>
          <w:numId w:val="46"/>
        </w:numPr>
        <w:spacing w:after="0" w:line="240" w:lineRule="auto"/>
        <w:ind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</w:t>
      </w:r>
      <w:r w:rsidR="0068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proofErr w:type="gramStart"/>
      <w:r w:rsidR="00682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 после</w:t>
      </w:r>
      <w:proofErr w:type="gramEnd"/>
      <w:r w:rsidR="0068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периода и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вновь поступивших в ДОУ;</w:t>
      </w:r>
    </w:p>
    <w:p w:rsidR="007649F1" w:rsidRPr="002A2FB1" w:rsidRDefault="007649F1" w:rsidP="007649F1">
      <w:pPr>
        <w:numPr>
          <w:ilvl w:val="0"/>
          <w:numId w:val="46"/>
        </w:numPr>
        <w:spacing w:after="0" w:line="240" w:lineRule="auto"/>
        <w:ind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гибкие режимы при неблагоприятных погодных условиях для прогулок, в дни проведения праздников;</w:t>
      </w:r>
    </w:p>
    <w:p w:rsidR="007649F1" w:rsidRPr="002A2FB1" w:rsidRDefault="007649F1" w:rsidP="007649F1">
      <w:pPr>
        <w:numPr>
          <w:ilvl w:val="0"/>
          <w:numId w:val="46"/>
        </w:numPr>
        <w:spacing w:after="0" w:line="240" w:lineRule="auto"/>
        <w:ind w:hanging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Пояснения к адаптационному режиму.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период адаптации детей к условиям ДОУ после летнего периода отменяется непосредственно образовательная деятельность с детьми, при благоприятных погодных условиях увеличивается продолжительность прогулки, увеличивается время для приёма пищи и дневного сна. Педагоги включают в совместную деятельность с детьми игры, направленные на облегчение прохождения ребёнко</w:t>
      </w:r>
      <w:r w:rsidR="0068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периода адаптации к условиям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Продолжительность адаптационного периода зависит от индивидуальных особенностей детей.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Пояснения к гибкому режиму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дни проведения праздников смещено время прогулки, отменена непосредственно образовательная деятельность с детьми.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неблагоприятных погодных условиях прогулка не проводится. В течение времени, отведённого в режиме дня для прогулки, организуется совместная деятельность с детьми и самостоятельная деятельность детей.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29AA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Ежедневная организация жизни и деятельности детей строится на основе учёта возрастных и индивидуальных особенностей детей, социального заказа родителей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предусматривает личностно-ориентированный подход к организации всех видов детской деятельности.                                             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  <w:lang w:eastAsia="ru-RU"/>
        </w:rPr>
      </w:pPr>
      <w:r w:rsidRPr="002A2FB1">
        <w:rPr>
          <w:rFonts w:ascii="Times New Roman" w:eastAsia="Times New Roman,Bold" w:hAnsi="Times New Roman" w:cs="Times New Roman"/>
          <w:bCs/>
          <w:sz w:val="28"/>
          <w:szCs w:val="28"/>
          <w:lang w:eastAsia="ru-RU"/>
        </w:rPr>
        <w:t>Структура образовательного процесса в группах для детей с ограниченными возможностями здоровья</w:t>
      </w:r>
      <w:r w:rsidRPr="002A2FB1">
        <w:rPr>
          <w:rFonts w:ascii="Times New Roman" w:eastAsia="Times New Roman,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в течение дня состоит из трех блоков: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1. </w:t>
      </w:r>
      <w:r w:rsidRPr="002A2FB1">
        <w:rPr>
          <w:rFonts w:ascii="Times New Roman" w:eastAsia="Times New Roman,Bold" w:hAnsi="Times New Roman" w:cs="Times New Roman"/>
          <w:i/>
          <w:iCs/>
          <w:sz w:val="28"/>
          <w:szCs w:val="28"/>
          <w:lang w:eastAsia="ru-RU"/>
        </w:rPr>
        <w:t xml:space="preserve">Первый блок </w:t>
      </w:r>
      <w:r w:rsidR="006829AA">
        <w:rPr>
          <w:rFonts w:ascii="Times New Roman" w:eastAsia="Times New Roman,Bold" w:hAnsi="Times New Roman" w:cs="Times New Roman"/>
          <w:sz w:val="28"/>
          <w:szCs w:val="28"/>
          <w:lang w:eastAsia="ru-RU"/>
        </w:rPr>
        <w:t>(продолжительность с 8.00 до 9.3</w:t>
      </w: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0 часов) включает: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- совместную деятельность воспитателя с ребенком;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- свободную самостоятельную деятельность детей.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2. </w:t>
      </w:r>
      <w:r w:rsidRPr="002A2FB1">
        <w:rPr>
          <w:rFonts w:ascii="Times New Roman" w:eastAsia="Times New Roman,Bold" w:hAnsi="Times New Roman" w:cs="Times New Roman"/>
          <w:i/>
          <w:iCs/>
          <w:sz w:val="28"/>
          <w:szCs w:val="28"/>
          <w:lang w:eastAsia="ru-RU"/>
        </w:rPr>
        <w:t xml:space="preserve">Второй блок </w:t>
      </w:r>
      <w:r w:rsidR="006829AA">
        <w:rPr>
          <w:rFonts w:ascii="Times New Roman" w:eastAsia="Times New Roman,Bold" w:hAnsi="Times New Roman" w:cs="Times New Roman"/>
          <w:sz w:val="28"/>
          <w:szCs w:val="28"/>
          <w:lang w:eastAsia="ru-RU"/>
        </w:rPr>
        <w:t>(продолжительность с 9.30 до 11.10</w:t>
      </w: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часов) представляет собой непосредственно образовательную деятельность с квалифицированной коррекцией недостатков речевого развития детей, которая организуется в форме игровых занятий.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3. </w:t>
      </w:r>
      <w:r w:rsidRPr="002A2FB1">
        <w:rPr>
          <w:rFonts w:ascii="Times New Roman" w:eastAsia="Times New Roman,Bold" w:hAnsi="Times New Roman" w:cs="Times New Roman"/>
          <w:i/>
          <w:iCs/>
          <w:sz w:val="28"/>
          <w:szCs w:val="28"/>
          <w:lang w:eastAsia="ru-RU"/>
        </w:rPr>
        <w:t xml:space="preserve">Третий блок </w:t>
      </w: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(продолжительность с 15.45 до 19.00 часов):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-  коррекционная, развивающая деятельность детей со взрослыми,</w:t>
      </w:r>
      <w:r w:rsidR="006829AA">
        <w:rPr>
          <w:rFonts w:ascii="Times New Roman" w:eastAsia="Times New Roman,Bold" w:hAnsi="Times New Roman" w:cs="Times New Roman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осуществляющими образовательный процесс;</w:t>
      </w:r>
    </w:p>
    <w:p w:rsidR="007649F1" w:rsidRPr="002A2FB1" w:rsidRDefault="007649F1" w:rsidP="0076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- самостоятельная деятельность детей и их совместная деятельность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,Bold" w:hAnsi="Times New Roman" w:cs="Times New Roman"/>
          <w:sz w:val="28"/>
          <w:szCs w:val="28"/>
          <w:lang w:eastAsia="ru-RU"/>
        </w:rPr>
        <w:t>с воспитателем.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</w:p>
    <w:p w:rsidR="00122053" w:rsidRPr="00862C83" w:rsidRDefault="00122053" w:rsidP="00122053">
      <w:pPr>
        <w:autoSpaceDE w:val="0"/>
        <w:autoSpaceDN w:val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C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  <w:r w:rsidRPr="00862C83">
        <w:rPr>
          <w:rFonts w:ascii="Times New Roman" w:hAnsi="Times New Roman" w:cs="Times New Roman"/>
          <w:b/>
          <w:sz w:val="28"/>
          <w:szCs w:val="28"/>
        </w:rPr>
        <w:t xml:space="preserve">Режим дня для учебного года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0"/>
        <w:gridCol w:w="1474"/>
        <w:gridCol w:w="1538"/>
        <w:gridCol w:w="1690"/>
        <w:gridCol w:w="2151"/>
      </w:tblGrid>
      <w:tr w:rsidR="00122053" w:rsidRPr="00862C83" w:rsidTr="00122053">
        <w:trPr>
          <w:trHeight w:val="737"/>
          <w:jc w:val="center"/>
        </w:trPr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 xml:space="preserve">Режимные </w:t>
            </w:r>
            <w:r w:rsidRPr="00862C83">
              <w:rPr>
                <w:b/>
                <w:bCs/>
              </w:rPr>
              <w:br/>
              <w:t>моменты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>Младшая группа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>Средняя группа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>Старшая группа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 xml:space="preserve">Подготовительная </w:t>
            </w:r>
            <w:r w:rsidRPr="00862C83">
              <w:rPr>
                <w:b/>
                <w:bCs/>
              </w:rPr>
              <w:br/>
              <w:t>группа</w:t>
            </w:r>
          </w:p>
        </w:tc>
      </w:tr>
      <w:tr w:rsidR="00862C83" w:rsidRPr="00862C83" w:rsidTr="00862C83">
        <w:trPr>
          <w:trHeight w:val="1534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t xml:space="preserve">Приход детей </w:t>
            </w:r>
            <w:r w:rsidRPr="00862C83">
              <w:br/>
              <w:t xml:space="preserve">в детский сад, свободная игра, самостоятельная деятельность.                        Утренняя гимнастика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8.00–9.00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8.00–9-00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8.00–9.00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8.00–9.00</w:t>
            </w:r>
          </w:p>
        </w:tc>
      </w:tr>
      <w:tr w:rsidR="00862C83" w:rsidRPr="00862C83" w:rsidTr="00862C83">
        <w:trPr>
          <w:trHeight w:val="754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 xml:space="preserve">Подготовка </w:t>
            </w:r>
            <w:r w:rsidRPr="00862C83">
              <w:br/>
              <w:t xml:space="preserve">к завтраку, </w:t>
            </w:r>
            <w:r w:rsidRPr="00862C83">
              <w:br/>
              <w:t>завтрак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9.00–9.25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9.00–9.25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9-00–9.25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9.00–9.25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t>Игры.</w:t>
            </w:r>
          </w:p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 xml:space="preserve">Подготовка к НОД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9.25–9.30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9.25–9.30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9.25–9.30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9.25–9.30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Организованная детская деятельность, занятия со специалистами 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9.30–10.20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9.30–10.50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9.30–11.20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9.30–11.30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t xml:space="preserve">Подготовка </w:t>
            </w:r>
            <w:r w:rsidRPr="00862C83">
              <w:br/>
              <w:t>к прогулке,</w:t>
            </w:r>
            <w:r w:rsidRPr="00862C83">
              <w:br/>
              <w:t>прогулка.</w:t>
            </w:r>
          </w:p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lastRenderedPageBreak/>
              <w:t>Возвращение с прогулки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lastRenderedPageBreak/>
              <w:t>10-20 – 12-20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10.50–12.50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11.20–13.10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11.30–13.10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lastRenderedPageBreak/>
              <w:t xml:space="preserve">Подготовка </w:t>
            </w:r>
            <w:r w:rsidRPr="00862C83">
              <w:br/>
              <w:t>к обеду, обед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12.20–12.50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12.50–13.20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13.10–13.40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13.10–13.40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Подготовка ко сну, дневной сон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12.50–15.20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13.20–15.20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13.40–15.20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13.40–15.20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Постепенный подъем, зарядка после сна</w:t>
            </w:r>
            <w:r w:rsidRPr="00862C83">
              <w:br/>
              <w:t xml:space="preserve">самостоятельная </w:t>
            </w:r>
            <w:r w:rsidRPr="00862C83">
              <w:br/>
              <w:t>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15.20–15.40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15.20–15.35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15.20–15.35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15.20–15.35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Полдник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15.40–16.00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15.35–16-00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15.35–16-00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15.35–16.00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Игры, самостоятельная и организованная детская</w:t>
            </w:r>
            <w:r w:rsidRPr="00862C83">
              <w:br/>
              <w:t xml:space="preserve">деятельность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16-00–16.40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16-00–16.40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16-00–16.40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16.00–16.40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t xml:space="preserve">Подготовка </w:t>
            </w:r>
            <w:r w:rsidRPr="00862C83">
              <w:br/>
              <w:t xml:space="preserve">к прогулке, </w:t>
            </w:r>
            <w:r w:rsidRPr="00862C83">
              <w:br/>
              <w:t>прогулка.                                Уход детей домой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16.40–18.30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16.40–18.30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16.40–18.30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16.40–18.30</w:t>
            </w:r>
          </w:p>
        </w:tc>
      </w:tr>
    </w:tbl>
    <w:p w:rsidR="00122053" w:rsidRPr="00862C83" w:rsidRDefault="00122053" w:rsidP="00122053">
      <w:pPr>
        <w:autoSpaceDE w:val="0"/>
        <w:autoSpaceDN w:val="0"/>
        <w:ind w:firstLine="397"/>
        <w:jc w:val="both"/>
      </w:pPr>
      <w:r w:rsidRPr="00862C83">
        <w:rPr>
          <w:rFonts w:ascii="Arial" w:hAnsi="Arial" w:cs="Arial"/>
          <w:vertAlign w:val="superscript"/>
        </w:rPr>
        <w:t>*</w:t>
      </w:r>
      <w:r w:rsidRPr="00862C83">
        <w:rPr>
          <w:rFonts w:ascii="Arial" w:hAnsi="Arial" w:cs="Arial"/>
        </w:rPr>
        <w:t xml:space="preserve"> </w:t>
      </w:r>
      <w:r w:rsidRPr="00862C83">
        <w:t>Указана общая длительность, включая перерывы.</w:t>
      </w:r>
    </w:p>
    <w:p w:rsidR="00122053" w:rsidRPr="00862C83" w:rsidRDefault="00122053" w:rsidP="00122053">
      <w:pPr>
        <w:jc w:val="both"/>
        <w:rPr>
          <w:b/>
          <w:sz w:val="28"/>
          <w:szCs w:val="28"/>
        </w:rPr>
      </w:pPr>
      <w:r w:rsidRPr="00862C83">
        <w:t xml:space="preserve">                                                      </w:t>
      </w:r>
      <w:r w:rsidRPr="00862C83">
        <w:rPr>
          <w:b/>
          <w:sz w:val="28"/>
          <w:szCs w:val="28"/>
        </w:rPr>
        <w:t>Режим дня для летнего периода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91"/>
        <w:gridCol w:w="1474"/>
        <w:gridCol w:w="1538"/>
        <w:gridCol w:w="1690"/>
        <w:gridCol w:w="2151"/>
      </w:tblGrid>
      <w:tr w:rsidR="00122053" w:rsidRPr="00862C83" w:rsidTr="00122053">
        <w:trPr>
          <w:trHeight w:val="737"/>
          <w:jc w:val="center"/>
        </w:trPr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 xml:space="preserve">Режимные </w:t>
            </w:r>
            <w:r w:rsidRPr="00862C83">
              <w:rPr>
                <w:b/>
                <w:bCs/>
              </w:rPr>
              <w:br/>
              <w:t>моменты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>Младшая группа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>Средняя группа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>Старшая группа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rPr>
                <w:b/>
                <w:bCs/>
              </w:rPr>
              <w:t xml:space="preserve">Подготовительная </w:t>
            </w:r>
            <w:r w:rsidRPr="00862C83">
              <w:rPr>
                <w:b/>
                <w:bCs/>
              </w:rPr>
              <w:br/>
              <w:t>группа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t xml:space="preserve">Приход детей </w:t>
            </w:r>
            <w:r w:rsidRPr="00862C83">
              <w:br/>
              <w:t>в детский сад, свободная игра, самостоятельная деятельность.               Утренняя гимнастика на воздухе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8.00–9.00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8.00–9-00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8.00–9.00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8.00–9.00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 xml:space="preserve">Подготовка </w:t>
            </w:r>
            <w:r w:rsidRPr="00862C83">
              <w:br/>
              <w:t xml:space="preserve">к завтраку, </w:t>
            </w:r>
            <w:r w:rsidRPr="00862C83">
              <w:br/>
              <w:t>завтрак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9.00–9.25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9.00–9.25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9-00–9.25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9.00–9.25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t>Игры.</w:t>
            </w:r>
          </w:p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lastRenderedPageBreak/>
              <w:t xml:space="preserve">Подготовка к НОД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lastRenderedPageBreak/>
              <w:t>9.25–9.30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9.25–9.30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9.25–9.30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9.25–9.30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lastRenderedPageBreak/>
              <w:t>Организованная детская деятельность, занятия со специалистами *По возможности на воздухе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9.30–10.00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9.30–10.30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9.30–10.40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9.30–10.50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t xml:space="preserve">Подготовка </w:t>
            </w:r>
            <w:r w:rsidRPr="00862C83">
              <w:br/>
              <w:t>к прогулке,</w:t>
            </w:r>
            <w:r w:rsidRPr="00862C83">
              <w:br/>
            </w:r>
            <w:proofErr w:type="spellStart"/>
            <w:r w:rsidRPr="00862C83">
              <w:t>прогулка.Возвращение</w:t>
            </w:r>
            <w:proofErr w:type="spellEnd"/>
            <w:r w:rsidRPr="00862C83">
              <w:t xml:space="preserve"> с прогулки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10-00 – 12-00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10.30–12.30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10.40–13.00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10.50–13.00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 xml:space="preserve">Подготовка </w:t>
            </w:r>
            <w:r w:rsidRPr="00862C83">
              <w:br/>
              <w:t>к обеду, обед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12.00–12.30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12.30–13.00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13.00–13.30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13.00–13.30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Подготовка ко сну, дневной сон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12.00–15.20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13.00–15.20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13.30–15.20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13.30–15.20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Постепенный подъем, зарядка после сна</w:t>
            </w:r>
            <w:r w:rsidRPr="00862C83">
              <w:br/>
              <w:t xml:space="preserve">самостоятельная </w:t>
            </w:r>
            <w:r w:rsidRPr="00862C83">
              <w:br/>
              <w:t>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15.20–15.40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15.20–15.35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15.20–15.35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15.20–15.35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Полдник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15.40–16.00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15.35–16-00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15.35–16-00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15.35–16.00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t>Игры, развлечения,</w:t>
            </w:r>
          </w:p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самостоятельная  детская</w:t>
            </w:r>
            <w:r w:rsidRPr="00862C83">
              <w:br/>
              <w:t xml:space="preserve">деятельность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16-00–16.20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16-00–16.20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16-00–16.20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16.00–16.20</w:t>
            </w:r>
          </w:p>
        </w:tc>
      </w:tr>
      <w:tr w:rsidR="00122053" w:rsidRPr="00862C83" w:rsidTr="00122053">
        <w:trPr>
          <w:trHeight w:val="368"/>
          <w:jc w:val="center"/>
        </w:trPr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</w:pPr>
            <w:r w:rsidRPr="00862C83">
              <w:t xml:space="preserve">Подготовка </w:t>
            </w:r>
            <w:r w:rsidRPr="00862C83">
              <w:br/>
              <w:t xml:space="preserve">к прогулке, </w:t>
            </w:r>
            <w:r w:rsidRPr="00862C83">
              <w:br/>
              <w:t>прогулка.</w:t>
            </w:r>
          </w:p>
          <w:p w:rsidR="00122053" w:rsidRPr="00862C83" w:rsidRDefault="00122053" w:rsidP="00C87FE7">
            <w:pPr>
              <w:autoSpaceDE w:val="0"/>
              <w:autoSpaceDN w:val="0"/>
              <w:rPr>
                <w:rFonts w:ascii="PragmaticaC" w:hAnsi="PragmaticaC"/>
              </w:rPr>
            </w:pPr>
            <w:r w:rsidRPr="00862C83">
              <w:t>Уход детей домой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16.20–18.30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16.20–18.30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16.20–18.30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22053" w:rsidRPr="00862C83" w:rsidRDefault="00122053" w:rsidP="00C87FE7">
            <w:pPr>
              <w:autoSpaceDE w:val="0"/>
              <w:autoSpaceDN w:val="0"/>
              <w:jc w:val="center"/>
              <w:rPr>
                <w:rFonts w:ascii="PragmaticaC" w:hAnsi="PragmaticaC"/>
              </w:rPr>
            </w:pPr>
            <w:r w:rsidRPr="00862C83">
              <w:t>16.20–18.30</w:t>
            </w:r>
          </w:p>
        </w:tc>
      </w:tr>
    </w:tbl>
    <w:p w:rsidR="00122053" w:rsidRPr="00862C83" w:rsidRDefault="00122053" w:rsidP="00122053">
      <w:pPr>
        <w:autoSpaceDE w:val="0"/>
        <w:autoSpaceDN w:val="0"/>
        <w:ind w:firstLine="397"/>
        <w:jc w:val="both"/>
      </w:pPr>
      <w:r w:rsidRPr="00862C83">
        <w:rPr>
          <w:rFonts w:ascii="Arial" w:hAnsi="Arial" w:cs="Arial"/>
          <w:vertAlign w:val="superscript"/>
        </w:rPr>
        <w:t>*</w:t>
      </w:r>
      <w:r w:rsidRPr="00862C83">
        <w:rPr>
          <w:rFonts w:ascii="Arial" w:hAnsi="Arial" w:cs="Arial"/>
        </w:rPr>
        <w:t xml:space="preserve"> </w:t>
      </w:r>
      <w:r w:rsidRPr="00862C83">
        <w:t>Указана общая длительность, включая перерывы.</w:t>
      </w:r>
    </w:p>
    <w:p w:rsidR="00122053" w:rsidRPr="00814061" w:rsidRDefault="00122053" w:rsidP="00122053">
      <w:pPr>
        <w:jc w:val="both"/>
        <w:rPr>
          <w:sz w:val="28"/>
          <w:szCs w:val="28"/>
        </w:rPr>
      </w:pP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 Организация развивающей предметно-пространственной среды в соответствии с детскими видами деятельности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Оформление предметно-пространственной среды в соответствии с детскими видами деятельности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Сенсорное развитие: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Мозаика, матрешки, наборы вкладышей – рамок,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игры, развивающая игра «Сырный ломтик», тактильная игра «Подбери пару»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развитие: Дидактические игры, наборы для экспериментирования, различные сюжетные и предметные картинки, модели слов и предложений, плакаты по лексическим темам. Доски: магнитная,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ФЭМП: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счетные палочки, дидактические игры, числовой ряд, пособия для составления целого из частей, магнитная доска, числовые карточки для ФЭМП, «палочки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«Блоки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Танграмм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Коломбово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 раздаточный материал, счетный материал для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целостной картины мира, расширение кругозора детей: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 природы, сюжетные и предметные картинки различной тематики, книги, энциклопедии, репродукции картин, Календари: «Дошкол</w:t>
      </w:r>
      <w:r w:rsidR="006829A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ьникам о науке»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всех компонентов устной речи детей: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для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иллюстрации по обобщающим понятиям, предметные картинки, книги – рассказы в картинках, картотека скороговорок и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речевой материал для автоматизации звуков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,Bold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целостной картины мира, в том числе первичных ценностных представлений, развитие литературной речи, приобщение к словесному искусству: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книги, народные сказки о животных, картинки для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Маски, аксессуары сказочных персонажей. Разные виды театра: настольный, кукольный, на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</w:t>
      </w:r>
      <w:r w:rsidR="003F0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нелеграфе</w:t>
      </w:r>
      <w:proofErr w:type="spellEnd"/>
      <w:r w:rsidR="003F06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пальчиковый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Алгоритмы для обучения рассказыванию,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картины, иллюстративный матер</w:t>
      </w:r>
      <w:r w:rsidR="003F062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навыков и умений игровой деятельности: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игрушки (животные и их детеныши), игрушки транспортные, ролевые атрибуты к сюжетно – ролевым играм, куклы (представители различных профессий), игрушки – двигатели (коляски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).Игрушки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персонажи и ролевые атрибуты, игрушки – предметы оперирования, маркеры игрового пространства (детская, кукольная мебель, предметы быта); полифункциональные материалы, строительный материал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картинки «Что такое хорошо, что такое плохо», книги и плакаты по этикету.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гендерной, семейной, гражданской принадлежности: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коляска, утюг, гладильная доска, куклы разного пола, набор инструментов. Иллюстративный материал, плакаты для рассматривания, атрибуты для сюжетно – ролевых игр, Центр ряженья, настольные игры, игрушки – персонажи и ролевые атрибуты.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Формирование патриотических чувств, формирование чувства принадлежности к мировому сообществу: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флаг, герб, портрет президента России. Альбом и фотографии исторических памятников </w:t>
      </w:r>
      <w:r w:rsidR="003F0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Москвы, пермского края.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</w:t>
      </w:r>
      <w:r w:rsidR="003F06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сказкам народов</w:t>
      </w:r>
      <w:r w:rsidR="0012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2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3F062E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зделия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промыслов, илл</w:t>
      </w:r>
      <w:r w:rsidR="003F062E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юстрированные книги о Перми, Большой Соснове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Москве. Демонстрационный материал «Народы мира».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представлений об опасных для человека и окружающего мира природы ситуациях и способах поведения в них; приобщение к правилам безопасного поведения: иллюстрации и пособия по ОБЖ: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безопасного поведения на улице и в помещении, в экстремальных или опасных ситуациях, типичных для разных времен года; информационный стенд-альбом «Один дома»; художественная литература для чтения детям и чтения самими детьми, дидактические наборы соответствующей тематики.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детям знаний о правилах безопасного дорожного движения в качестве пешехода и пассажира транспортного средства: иллюстрации, книги и пособия по ПДД, дорожные знаки, жезл, макет светофора.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Развитие навыков и умений конструктивной деятельности: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конструкторы разного размера: деревянные, пластмассовые, геометрические, магнитный. Схемы построек. Деревянные сюжетные конструкторы с фигурками людей.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Развитие навыков и умений музыкально – художественной деятельности; приобщение к музыкальному искусству: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Бубен, погремушки, магнитофон, аудиозаписи: детские песни, звуки природы, звучание музыкальных инструментов. Наглядные пособия с изображением различных музыкальных инструментов, различные виды театров.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навыков и умений изобразительной деятельности детей; развитие детского творчества: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мольберт, альбомы для раскрашивания, трафареты, восковые мелки, краски, цветные карандаши. Различный природный материал. Бросовый материал для ручного труда. Произведения народного искусства: деревянные матрешки, хохломские и городецкие доски,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Жостовские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подносы. Альбомы с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  декоративно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прикладного искусства. Репродукции картин, скульптуры малых форм (глина, дерево), игрушки, муляжи. 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Приобщение к изобразительному искусству: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произведений живописи: портрет, пейзаж. Демонстрационный материал по различным видам декоративно - прикладного искусства. Слайды с репродукциями картин, альбомы художественных произведений, иллюстративный материал, картины, плакаты, изделия народных промыслов, скульптуры малых форм.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Развитие физических качеств, накопление и обогащение двигательного опыта детей, формирование у воспитанников потребности в двигательной активности и физическом совершенствовании: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обручи, мячи большие и маленькие, скакалки; ленточки – султанчики, различные массажные коврики; тренажёры, клюшки с мячом и шайбой, картотека подвижных игр, тренажеры, атрибуты для спортивных игр (теннис, бадминтон и др.), игры на ловкость (кегли, «Поймай рыбку»)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, »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картотека комплексов утренней гимнастики.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и укрепление физического и психического здоровья детей: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картотеки гимнастик (пальчиковая, зрительная, артикуляционная, пробуждения; Д/игра «Эмоции», предметные и сюжетные картинки. Развивающие игры, художественная литература, игры на ловкость, дидактические игры на развитие психических функций, оборудование для развития всех видов движений.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культурно – гигиенических навыков: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 для запоминания последовательности культурно - гигиенических навыков; игрушки – предметы оперирования, художественная и дидактическая литература.</w:t>
      </w:r>
    </w:p>
    <w:p w:rsidR="007649F1" w:rsidRPr="002A2FB1" w:rsidRDefault="007649F1" w:rsidP="007649F1">
      <w:pPr>
        <w:tabs>
          <w:tab w:val="left" w:pos="3181"/>
        </w:tabs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начальных представлений о здоровом образе жизни: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 материал по различным видам спорта, картотеки утренней гимнастики, подвижных игр, дыхательной гимнастики, гимнастики для глаз. Комплекс профилактических упражнений для верхних дыхательных путей;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игровое оборудование. Формирование начальных представлений о здоровом образе жизни все помещения группы, участок Демонстрационный материал по различным видам спорта, картотеки утренней гимнастики, подвижных игр, дыхательной гимнастики, гимнастики для глаз. Комплекс профилактических упражнений для верхних дыхательных путей;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игровое оборудование.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3.1.2Материально – техническое обеспечение Программы </w:t>
      </w:r>
    </w:p>
    <w:p w:rsidR="007649F1" w:rsidRPr="002A2FB1" w:rsidRDefault="003A2F0C" w:rsidP="007649F1">
      <w:pPr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gramEnd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материально-техническая база для жизнеобеспечения и развития детей, активно ведется работа по созданию образовательной и предметно-развивающей среды. Доступная среда соответствует общепринятым нормам. Групповая комната </w:t>
      </w:r>
      <w:proofErr w:type="gramStart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спальня</w:t>
      </w:r>
      <w:proofErr w:type="gramEnd"/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отделены друг от друга,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еется отдельная буфетная  для младшего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воспитателя. Групповые комнаты, содержат игровые, познавательные, обеденные центры,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согласно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 правилам и нормативам СанПиН 2.4.1.3049-13 "Санитарно-эпидемиологические требования к устройству, содержанию и организации режима работы дошкольных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организаций". Группы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оснащаться современным игровым оборудованием, современными информационными стендами, развивающим сенсорным оборудованием, интерактивным оборудованием, сенсорными играми для развития и коррек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дошкольников.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педагогических советов, мастер-классов, открытых занятий, утренников и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различных мероприятий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оборудование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оммуникационных технологий. Имею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ноутбуки, </w:t>
      </w:r>
      <w:r w:rsidR="007649F1"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видеокамера, цифровой фотоаппарат и проектор. Отснятые материалы эпизодически используются в воспитательной работе, в проектной деятельности, выставляются на сайт учреждения.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49F1" w:rsidRPr="002A2FB1" w:rsidRDefault="007649F1" w:rsidP="007649F1">
      <w:pPr>
        <w:numPr>
          <w:ilvl w:val="0"/>
          <w:numId w:val="48"/>
        </w:num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Дополнительный раздел.  </w:t>
      </w:r>
    </w:p>
    <w:p w:rsidR="007649F1" w:rsidRPr="002A2FB1" w:rsidRDefault="007649F1" w:rsidP="00764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презентация адаптированной основной образовательной программы дошкольного образования</w:t>
      </w:r>
    </w:p>
    <w:p w:rsidR="007649F1" w:rsidRPr="002A2FB1" w:rsidRDefault="007649F1" w:rsidP="00764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Pr="002A2FB1" w:rsidRDefault="007649F1" w:rsidP="007649F1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детей, на которых ориентирована Программа</w:t>
      </w:r>
    </w:p>
    <w:p w:rsidR="007649F1" w:rsidRPr="002A2FB1" w:rsidRDefault="007649F1" w:rsidP="007649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Адаптированная основная образовательная программа дошкольного образования (далее Программа) направлена на организацию коррекционно-образовательной работы с детьми с ограниченным</w:t>
      </w:r>
      <w:r w:rsidR="003A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возможностями здоровья от </w:t>
      </w:r>
      <w:proofErr w:type="gramStart"/>
      <w:r w:rsidR="003A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семи-восьми лет и социальную адаптацию детей.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обеспечивает образовательную деяте</w:t>
      </w:r>
      <w:r w:rsidR="003A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в группах </w:t>
      </w:r>
      <w:proofErr w:type="gramStart"/>
      <w:r w:rsidR="003A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ограниченными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возможностями здоровья с учётом особенностей их психофизического развития и индивидуальных возможностей .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Коррекционная деятельность включает логопедическую работу, работу по коррекции психических функций детей и работу по образовательным областям, соответствующим Федеральному государственному образовательному стандарту дошкольного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образования:   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- социально-коммуникативное развитие;                                                                                    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познавательное развитие;                                                                                                           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речевое развитие;                                                                                                                       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художественно-эстетическое развитие;                                                                                   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обеспечивает разностороннее развитие детей с ограниченными возможностями здоровья и подготовку их к школе. Содержание Программы предполагает организацию:                                                                                                          - образовательной деятельности в процессе различных видов детской деятельности ( 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разного материала, музыкальная и двигательная деятельность);                                                                                         - самостоятельной деятельности детей;                                                                                                    - взаимодействия с семьями воспитанников по реализации Программы.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предусматривает построение образовательного процесса с использованием адекватных возрасту детей форм работы. Основными из них в силу специфики психомоторного развития детей являются игра и игровое занятие.                                                                                                                                    </w:t>
      </w:r>
    </w:p>
    <w:p w:rsidR="003A2F0C" w:rsidRDefault="003A2F0C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общеобразовательных </w:t>
      </w:r>
      <w:proofErr w:type="gram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программ,   </w:t>
      </w:r>
      <w:proofErr w:type="gramEnd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 для осущес</w:t>
      </w:r>
      <w:r w:rsidR="003A2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твления     </w:t>
      </w:r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2A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</w:t>
      </w:r>
    </w:p>
    <w:p w:rsidR="003A2F0C" w:rsidRPr="002A2FB1" w:rsidRDefault="003A2F0C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осуществляется в соответствии со следующими </w:t>
      </w:r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программами: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детей с тяжёлыми нарушениями речи                                                                                                </w:t>
      </w: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«Адаптированная примерная  основная  образовательная программа для дошкольников с тяжёлыми нарушениями речи» </w:t>
      </w: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  редакцией  профессора Л.В. Лопатиной ;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- «Программа  коррекционной работы с детьми с ОНР»  Н.В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деятельности по освоению образовательных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  используются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следующие дополнительные образовательные программы.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Образовательная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  «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 развитие»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Примерная общеобразовательная программа дошкольного образования                                         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школы»,  под ред.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Н.Е.Вераксы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Т.С.Комаровой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М.А.Васильевой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A2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Р.Б. </w:t>
      </w:r>
      <w:proofErr w:type="spellStart"/>
      <w:r w:rsidRPr="002A2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Стеркина</w:t>
      </w:r>
      <w:proofErr w:type="spell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Я, ты, мы: Программа социально-эмоционального развития дошкольников»;                                                                                                                                  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Стеркина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Р.В., Князева О.Л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безопасности жизнедеятельности детей дошкольного возраста»;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Котова Е.В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« В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друзей: Программа эмоционально-личностного развития детей (Программа развития)»;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Лисина Е.А.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Имаготерапевтическая</w:t>
      </w:r>
      <w:proofErr w:type="spellEnd"/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релаксационно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-оздоровительной адаптации, оздоровления и развития творческих способностей "</w:t>
      </w:r>
      <w:proofErr w:type="spell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Баиньки</w:t>
      </w:r>
      <w:proofErr w:type="spell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"»</w:t>
      </w:r>
    </w:p>
    <w:p w:rsidR="007649F1" w:rsidRPr="002A2FB1" w:rsidRDefault="007649F1" w:rsidP="007649F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2A2F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Семенака</w:t>
      </w:r>
      <w:proofErr w:type="spellEnd"/>
      <w:r w:rsidRPr="002A2F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С.И.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«Уроки добра: Коррекционно-развивающая программа для детей 5-7 лет»;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Мулько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И.Ф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«Социально-нравственное воспитание детей 5-7 лет: Методическое пособие. (Программа развития)».  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Образовательная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  «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развитие»</w:t>
      </w:r>
    </w:p>
    <w:p w:rsidR="007649F1" w:rsidRPr="002A2FB1" w:rsidRDefault="007649F1" w:rsidP="00764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Примерная общеобразовательная программа дошкольного образования                                         </w:t>
      </w:r>
      <w:proofErr w:type="gram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школы», под ред.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Н.Е.Вераксы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Т.С.Комаровой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М.А.Васильевой</w:t>
      </w:r>
      <w:proofErr w:type="spell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«Развитие математических представлений у дошкольников с ОНР» </w:t>
      </w:r>
      <w:proofErr w:type="spell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                                                                                                        </w:t>
      </w:r>
      <w:r w:rsidR="003A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7649F1" w:rsidRPr="002A2FB1" w:rsidRDefault="007649F1" w:rsidP="0076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Образовательная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  «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Речевое развитие»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Примерная общеобразовательная программа дошкольного образования                                         </w:t>
      </w:r>
      <w:proofErr w:type="gram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школы», под ред.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Н.Е.Вераксы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Т.С.Комаровой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М.А.Васильевой</w:t>
      </w:r>
      <w:proofErr w:type="spellEnd"/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Филичева Т.Б., Туманова Т.В., Чиркина Г.В. </w:t>
      </w:r>
      <w:proofErr w:type="gram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обучение детей дошкольного возраста с общим недоразвитием речи»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Гербова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В.В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«Приобщение детей к художественной литературе.                                                      Программа и методические рекомендации для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с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2 – 7 лет».     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49F1" w:rsidRPr="002A2FB1" w:rsidRDefault="007649F1" w:rsidP="007649F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«Художественно-эстетическое развитие»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Примерная общеобразовательная программа дошкольного образования                                         </w:t>
      </w:r>
      <w:proofErr w:type="gram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школы», под ред.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Н.Е.Вераксы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Т.С.Комаровой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М.А.Васильевой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Pr="002A2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Куцакова</w:t>
      </w:r>
      <w:proofErr w:type="spellEnd"/>
      <w:r w:rsidRPr="002A2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Л.В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«Конструирование и художественный труд в детском </w:t>
      </w:r>
      <w:proofErr w:type="gram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саду»   </w:t>
      </w:r>
      <w:proofErr w:type="gram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A2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Каплунова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Новооскольцева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  «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Ладушки». Программа музыкального воспитания 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детей;   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3A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2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Буренина А.И.</w:t>
      </w:r>
      <w:r w:rsidRPr="002A2F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«Ритмическая мозаика». Программа по ритмической пластике для детей.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7649F1" w:rsidRPr="002A2FB1" w:rsidRDefault="007649F1" w:rsidP="00764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Образовательная область «</w:t>
      </w: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 развитие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Примерная общеобразовательная программа дошкольного образования                                         </w:t>
      </w:r>
      <w:proofErr w:type="gram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школы», под ред.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Н.Е.Вераксы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Т.С.Комаровой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М.А.Васильевой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Стеркина</w:t>
      </w:r>
      <w:proofErr w:type="spellEnd"/>
      <w:r w:rsidRPr="002A2F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Р.В., Князева О.Л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«Основы безопасности жизнедеятельности детей дошкольного возраста»;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A2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Л.Д. </w:t>
      </w:r>
      <w:proofErr w:type="gramStart"/>
      <w:r w:rsidRPr="002A2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Глазырина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Физическая культура – дошкольникам»;                                                     - </w:t>
      </w:r>
      <w:proofErr w:type="spellStart"/>
      <w:r w:rsidRPr="002A2F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Э.Я.Степаненкова</w:t>
      </w:r>
      <w:proofErr w:type="spell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в детском саду"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9F1" w:rsidRPr="002A2FB1" w:rsidRDefault="007649F1" w:rsidP="003A2F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педагогического коллектива с семьями воспитанников</w:t>
      </w:r>
    </w:p>
    <w:p w:rsidR="007649F1" w:rsidRPr="002A2FB1" w:rsidRDefault="007649F1" w:rsidP="0076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Важнейшим условием обеспечения целостного развития личности ребёнка является развитие конструктивного взаимодействия с семьёй. 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Ведущая цель – создание необходимых </w:t>
      </w:r>
      <w:proofErr w:type="gram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 для</w:t>
      </w:r>
      <w:proofErr w:type="gram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ответственных взаимоотношений с семьями </w:t>
      </w:r>
      <w:proofErr w:type="spellStart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воспитанникови</w:t>
      </w:r>
      <w:proofErr w:type="spellEnd"/>
      <w:r w:rsidRPr="002A2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компетентности родителей; обеспечение права родителей на уважение и понимание, на участие в жизни детского сада.</w:t>
      </w:r>
    </w:p>
    <w:p w:rsidR="007649F1" w:rsidRPr="002A2FB1" w:rsidRDefault="007649F1" w:rsidP="007649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 взаимодействия</w:t>
      </w:r>
      <w:proofErr w:type="gramEnd"/>
      <w:r w:rsidRPr="002A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родителями  включает: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ознакомление родителей с содержанием </w:t>
      </w:r>
      <w:proofErr w:type="gramStart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работы  ДОУ</w:t>
      </w:r>
      <w:proofErr w:type="gramEnd"/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, направленной на физическое, психическое и социальное  развитие ребенка;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составлении планов и проведении спортивных и культурно-массовых мероприятий; 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органов самоуправления ДОУ; 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Формы взаимодействия с семьями воспитанников</w:t>
      </w:r>
    </w:p>
    <w:p w:rsidR="007649F1" w:rsidRPr="002A2FB1" w:rsidRDefault="00862C83" w:rsidP="00862C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мониторинговых исследований:</w:t>
      </w:r>
    </w:p>
    <w:p w:rsidR="007649F1" w:rsidRPr="002A2FB1" w:rsidRDefault="007649F1" w:rsidP="007649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- анкетирование, интервьюирование, беседа</w:t>
      </w:r>
    </w:p>
    <w:p w:rsidR="007649F1" w:rsidRPr="002A2FB1" w:rsidRDefault="00862C83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управлении ДОУ:                                                                                                 </w:t>
      </w:r>
    </w:p>
    <w:p w:rsidR="007649F1" w:rsidRPr="002A2FB1" w:rsidRDefault="007649F1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- участие в работе родительского комитета</w:t>
      </w:r>
    </w:p>
    <w:p w:rsidR="007649F1" w:rsidRPr="002A2FB1" w:rsidRDefault="00862C83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649F1"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просветительской деятельности, направленной на повышение педагогической культуры, расширение информационного поля родителей:                           </w:t>
      </w:r>
    </w:p>
    <w:p w:rsidR="007649F1" w:rsidRPr="002A2FB1" w:rsidRDefault="007649F1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наглядная информация в уголках для родителей;                                                                      </w:t>
      </w:r>
    </w:p>
    <w:p w:rsidR="007649F1" w:rsidRPr="002A2FB1" w:rsidRDefault="007649F1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консультации, семинары, круглые столы;                                                                            </w:t>
      </w:r>
    </w:p>
    <w:p w:rsidR="007649F1" w:rsidRPr="002A2FB1" w:rsidRDefault="007649F1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родительские собрания;</w:t>
      </w:r>
    </w:p>
    <w:p w:rsidR="007649F1" w:rsidRPr="002A2FB1" w:rsidRDefault="007649F1" w:rsidP="007649F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- открытые занятия;</w:t>
      </w:r>
    </w:p>
    <w:p w:rsidR="007649F1" w:rsidRPr="002A2FB1" w:rsidRDefault="007649F1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</w:t>
      </w:r>
      <w:r w:rsidR="00862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родителей</w:t>
      </w: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образовательном процессе ДОУ:                                                                          </w:t>
      </w:r>
    </w:p>
    <w:p w:rsidR="007649F1" w:rsidRPr="002A2FB1" w:rsidRDefault="007649F1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дни открытых дверей;                                                                                                              </w:t>
      </w:r>
    </w:p>
    <w:p w:rsidR="007649F1" w:rsidRPr="002A2FB1" w:rsidRDefault="007649F1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совместные праздники, развлечения;                                                                                     </w:t>
      </w:r>
    </w:p>
    <w:p w:rsidR="007649F1" w:rsidRPr="002A2FB1" w:rsidRDefault="007649F1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участие в творческих выставках;                                                                                          </w:t>
      </w:r>
    </w:p>
    <w:p w:rsidR="007649F1" w:rsidRPr="002A2FB1" w:rsidRDefault="007649F1" w:rsidP="00862C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2F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мероприятия с родителями в рамках проектной деятельности</w:t>
      </w: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9F1" w:rsidRPr="002A2FB1" w:rsidRDefault="007649F1" w:rsidP="007649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7649F1" w:rsidRPr="002A2FB1" w:rsidSect="006829AA">
          <w:pgSz w:w="11906" w:h="16838"/>
          <w:pgMar w:top="1134" w:right="850" w:bottom="993" w:left="1134" w:header="709" w:footer="709" w:gutter="0"/>
          <w:cols w:space="708"/>
          <w:docGrid w:linePitch="360"/>
        </w:sectPr>
      </w:pPr>
    </w:p>
    <w:p w:rsidR="007649F1" w:rsidRPr="002A2FB1" w:rsidRDefault="007649F1" w:rsidP="00764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649F1" w:rsidRPr="002A2FB1" w:rsidRDefault="007649F1" w:rsidP="007649F1">
      <w:pPr>
        <w:tabs>
          <w:tab w:val="left" w:pos="27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63" w:rsidRPr="002A2FB1" w:rsidRDefault="008D7663">
      <w:pPr>
        <w:rPr>
          <w:sz w:val="28"/>
          <w:szCs w:val="28"/>
        </w:rPr>
      </w:pPr>
    </w:p>
    <w:sectPr w:rsidR="008D7663" w:rsidRPr="002A2FB1" w:rsidSect="00B240ED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/>
        <w:color w:val="auto"/>
      </w:rPr>
    </w:lvl>
  </w:abstractNum>
  <w:abstractNum w:abstractNumId="2" w15:restartNumberingAfterBreak="0">
    <w:nsid w:val="050E1BB2"/>
    <w:multiLevelType w:val="hybridMultilevel"/>
    <w:tmpl w:val="AFBA29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B6DF3"/>
    <w:multiLevelType w:val="hybridMultilevel"/>
    <w:tmpl w:val="E63C1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374C1"/>
    <w:multiLevelType w:val="hybridMultilevel"/>
    <w:tmpl w:val="C76AB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05C3F"/>
    <w:multiLevelType w:val="hybridMultilevel"/>
    <w:tmpl w:val="AB4AD6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D6C6A"/>
    <w:multiLevelType w:val="hybridMultilevel"/>
    <w:tmpl w:val="D2D83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1409B"/>
    <w:multiLevelType w:val="hybridMultilevel"/>
    <w:tmpl w:val="865C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6C1B8B"/>
    <w:multiLevelType w:val="hybridMultilevel"/>
    <w:tmpl w:val="CFEE94E4"/>
    <w:lvl w:ilvl="0" w:tplc="5C906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4FC9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6B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08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45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43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61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C8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4A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D47B80"/>
    <w:multiLevelType w:val="multilevel"/>
    <w:tmpl w:val="B33EF40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1003" w:hanging="720"/>
      </w:pPr>
    </w:lvl>
    <w:lvl w:ilvl="2">
      <w:start w:val="1"/>
      <w:numFmt w:val="decimal"/>
      <w:isLgl/>
      <w:lvlText w:val="%1.%2.%3"/>
      <w:lvlJc w:val="left"/>
      <w:pPr>
        <w:ind w:left="1003" w:hanging="720"/>
      </w:pPr>
    </w:lvl>
    <w:lvl w:ilvl="3">
      <w:start w:val="1"/>
      <w:numFmt w:val="decimal"/>
      <w:isLgl/>
      <w:lvlText w:val="%1.%2.%3.%4"/>
      <w:lvlJc w:val="left"/>
      <w:pPr>
        <w:ind w:left="1363" w:hanging="1080"/>
      </w:pPr>
    </w:lvl>
    <w:lvl w:ilvl="4">
      <w:start w:val="1"/>
      <w:numFmt w:val="decimal"/>
      <w:isLgl/>
      <w:lvlText w:val="%1.%2.%3.%4.%5"/>
      <w:lvlJc w:val="left"/>
      <w:pPr>
        <w:ind w:left="1723" w:hanging="1440"/>
      </w:pPr>
    </w:lvl>
    <w:lvl w:ilvl="5">
      <w:start w:val="1"/>
      <w:numFmt w:val="decimal"/>
      <w:isLgl/>
      <w:lvlText w:val="%1.%2.%3.%4.%5.%6"/>
      <w:lvlJc w:val="left"/>
      <w:pPr>
        <w:ind w:left="1723" w:hanging="1440"/>
      </w:pPr>
    </w:lvl>
    <w:lvl w:ilvl="6">
      <w:start w:val="1"/>
      <w:numFmt w:val="decimal"/>
      <w:isLgl/>
      <w:lvlText w:val="%1.%2.%3.%4.%5.%6.%7"/>
      <w:lvlJc w:val="left"/>
      <w:pPr>
        <w:ind w:left="2083" w:hanging="1800"/>
      </w:pPr>
    </w:lvl>
    <w:lvl w:ilvl="7">
      <w:start w:val="1"/>
      <w:numFmt w:val="decimal"/>
      <w:isLgl/>
      <w:lvlText w:val="%1.%2.%3.%4.%5.%6.%7.%8"/>
      <w:lvlJc w:val="left"/>
      <w:pPr>
        <w:ind w:left="2443" w:hanging="2160"/>
      </w:pPr>
    </w:lvl>
    <w:lvl w:ilvl="8">
      <w:start w:val="1"/>
      <w:numFmt w:val="decimal"/>
      <w:isLgl/>
      <w:lvlText w:val="%1.%2.%3.%4.%5.%6.%7.%8.%9"/>
      <w:lvlJc w:val="left"/>
      <w:pPr>
        <w:ind w:left="2443" w:hanging="2160"/>
      </w:pPr>
    </w:lvl>
  </w:abstractNum>
  <w:abstractNum w:abstractNumId="12" w15:restartNumberingAfterBreak="0">
    <w:nsid w:val="16A87021"/>
    <w:multiLevelType w:val="hybridMultilevel"/>
    <w:tmpl w:val="FD8A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C6615"/>
    <w:multiLevelType w:val="hybridMultilevel"/>
    <w:tmpl w:val="F43A1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0A12CD"/>
    <w:multiLevelType w:val="hybridMultilevel"/>
    <w:tmpl w:val="BD841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B3CF6"/>
    <w:multiLevelType w:val="hybridMultilevel"/>
    <w:tmpl w:val="C2908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00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E8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0E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6B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4D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87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89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21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A11736"/>
    <w:multiLevelType w:val="hybridMultilevel"/>
    <w:tmpl w:val="434AE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00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E8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0E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6B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4D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87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89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21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C73CC"/>
    <w:multiLevelType w:val="hybridMultilevel"/>
    <w:tmpl w:val="5DB6A2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DD0D97"/>
    <w:multiLevelType w:val="hybridMultilevel"/>
    <w:tmpl w:val="2D34A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0280F"/>
    <w:multiLevelType w:val="hybridMultilevel"/>
    <w:tmpl w:val="DD1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D81668"/>
    <w:multiLevelType w:val="hybridMultilevel"/>
    <w:tmpl w:val="4078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471FC"/>
    <w:multiLevelType w:val="multilevel"/>
    <w:tmpl w:val="3B2A0A7C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3" w15:restartNumberingAfterBreak="0">
    <w:nsid w:val="342663E9"/>
    <w:multiLevelType w:val="hybridMultilevel"/>
    <w:tmpl w:val="4EE4D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46753B"/>
    <w:multiLevelType w:val="multilevel"/>
    <w:tmpl w:val="5F1AE6A0"/>
    <w:lvl w:ilvl="0">
      <w:start w:val="2"/>
      <w:numFmt w:val="decimal"/>
      <w:lvlText w:val="%1"/>
      <w:lvlJc w:val="left"/>
      <w:pPr>
        <w:ind w:left="375" w:hanging="375"/>
      </w:pPr>
      <w:rPr>
        <w:strike w:val="0"/>
        <w:dstrike w:val="0"/>
        <w:color w:val="auto"/>
        <w:u w:val="none"/>
        <w:effect w:val="none"/>
      </w:rPr>
    </w:lvl>
    <w:lvl w:ilvl="1">
      <w:start w:val="5"/>
      <w:numFmt w:val="decimal"/>
      <w:lvlText w:val="%1.%2"/>
      <w:lvlJc w:val="left"/>
      <w:pPr>
        <w:ind w:left="1440" w:hanging="375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strike w:val="0"/>
        <w:dstrike w:val="0"/>
        <w:color w:val="auto"/>
        <w:u w:val="none"/>
        <w:effect w:val="none"/>
      </w:rPr>
    </w:lvl>
  </w:abstractNum>
  <w:abstractNum w:abstractNumId="25" w15:restartNumberingAfterBreak="0">
    <w:nsid w:val="385E2828"/>
    <w:multiLevelType w:val="hybridMultilevel"/>
    <w:tmpl w:val="641A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207D72"/>
    <w:multiLevelType w:val="hybridMultilevel"/>
    <w:tmpl w:val="A59A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E5B03"/>
    <w:multiLevelType w:val="hybridMultilevel"/>
    <w:tmpl w:val="78BA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00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E8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0E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6B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4D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87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89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21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78264B"/>
    <w:multiLevelType w:val="hybridMultilevel"/>
    <w:tmpl w:val="1292D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8A2B90"/>
    <w:multiLevelType w:val="multilevel"/>
    <w:tmpl w:val="E34436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0E325B"/>
    <w:multiLevelType w:val="hybridMultilevel"/>
    <w:tmpl w:val="AF7A5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7A1407"/>
    <w:multiLevelType w:val="hybridMultilevel"/>
    <w:tmpl w:val="0002AFF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4EE730E6"/>
    <w:multiLevelType w:val="multilevel"/>
    <w:tmpl w:val="4FF62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AC444B"/>
    <w:multiLevelType w:val="hybridMultilevel"/>
    <w:tmpl w:val="64A4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2442C"/>
    <w:multiLevelType w:val="hybridMultilevel"/>
    <w:tmpl w:val="D520C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B13C3C"/>
    <w:multiLevelType w:val="hybridMultilevel"/>
    <w:tmpl w:val="F3D01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680CCF"/>
    <w:multiLevelType w:val="hybridMultilevel"/>
    <w:tmpl w:val="27C2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00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E8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0E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6B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4D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87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89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21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8E6C6C"/>
    <w:multiLevelType w:val="hybridMultilevel"/>
    <w:tmpl w:val="D2FCB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B3DEC"/>
    <w:multiLevelType w:val="hybridMultilevel"/>
    <w:tmpl w:val="17300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4A4406"/>
    <w:multiLevelType w:val="hybridMultilevel"/>
    <w:tmpl w:val="D000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4C43F2"/>
    <w:multiLevelType w:val="hybridMultilevel"/>
    <w:tmpl w:val="C6E85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4B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22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C4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5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67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C9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83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E44D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7A7F5F"/>
    <w:multiLevelType w:val="hybridMultilevel"/>
    <w:tmpl w:val="8A5C5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106684"/>
    <w:multiLevelType w:val="hybridMultilevel"/>
    <w:tmpl w:val="CA385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E009D0"/>
    <w:multiLevelType w:val="hybridMultilevel"/>
    <w:tmpl w:val="5F500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127967"/>
    <w:multiLevelType w:val="hybridMultilevel"/>
    <w:tmpl w:val="87A2BE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1B76BC2"/>
    <w:multiLevelType w:val="hybridMultilevel"/>
    <w:tmpl w:val="A092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D73B3B"/>
    <w:multiLevelType w:val="hybridMultilevel"/>
    <w:tmpl w:val="2488D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6A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E0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25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A7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D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63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A0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0B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EF61DA"/>
    <w:multiLevelType w:val="hybridMultilevel"/>
    <w:tmpl w:val="4AA4D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930A65"/>
    <w:multiLevelType w:val="hybridMultilevel"/>
    <w:tmpl w:val="E3EA2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086B09"/>
    <w:multiLevelType w:val="multilevel"/>
    <w:tmpl w:val="7478BF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20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1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"/>
  </w:num>
  <w:num w:numId="44">
    <w:abstractNumId w:val="39"/>
  </w:num>
  <w:num w:numId="45">
    <w:abstractNumId w:val="0"/>
  </w:num>
  <w:num w:numId="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50"/>
  </w:num>
  <w:num w:numId="49">
    <w:abstractNumId w:val="51"/>
  </w:num>
  <w:num w:numId="50">
    <w:abstractNumId w:val="6"/>
  </w:num>
  <w:num w:numId="51">
    <w:abstractNumId w:val="30"/>
  </w:num>
  <w:num w:numId="52">
    <w:abstractNumId w:val="46"/>
  </w:num>
  <w:num w:numId="53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93"/>
    <w:rsid w:val="00072AF0"/>
    <w:rsid w:val="00122053"/>
    <w:rsid w:val="001D552C"/>
    <w:rsid w:val="001D64E5"/>
    <w:rsid w:val="0026667F"/>
    <w:rsid w:val="002A2FB1"/>
    <w:rsid w:val="002A6318"/>
    <w:rsid w:val="002D3F38"/>
    <w:rsid w:val="003A2F0C"/>
    <w:rsid w:val="003F062E"/>
    <w:rsid w:val="00417CE0"/>
    <w:rsid w:val="004250D1"/>
    <w:rsid w:val="00476D93"/>
    <w:rsid w:val="005C7A74"/>
    <w:rsid w:val="00605E9B"/>
    <w:rsid w:val="006829AA"/>
    <w:rsid w:val="00755C00"/>
    <w:rsid w:val="007649F1"/>
    <w:rsid w:val="007B152D"/>
    <w:rsid w:val="00862C83"/>
    <w:rsid w:val="008D7663"/>
    <w:rsid w:val="0092131D"/>
    <w:rsid w:val="009B51A3"/>
    <w:rsid w:val="00B240ED"/>
    <w:rsid w:val="00BE5A10"/>
    <w:rsid w:val="00C87FE7"/>
    <w:rsid w:val="00D05C61"/>
    <w:rsid w:val="00E14A13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D456"/>
  <w15:docId w15:val="{29902309-1263-489F-B6D4-3FBF10D7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9F1"/>
  </w:style>
  <w:style w:type="paragraph" w:styleId="a3">
    <w:name w:val="List Paragraph"/>
    <w:basedOn w:val="a"/>
    <w:qFormat/>
    <w:rsid w:val="007649F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Body Text"/>
    <w:basedOn w:val="a"/>
    <w:link w:val="a5"/>
    <w:semiHidden/>
    <w:unhideWhenUsed/>
    <w:rsid w:val="007649F1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649F1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76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7649F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649F1"/>
    <w:pPr>
      <w:spacing w:after="120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49F1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2">
    <w:name w:val="Абзац списка2"/>
    <w:basedOn w:val="a"/>
    <w:rsid w:val="007649F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7649F1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Абзац списка3"/>
    <w:basedOn w:val="a"/>
    <w:rsid w:val="007649F1"/>
    <w:pPr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764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64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649F1"/>
    <w:pPr>
      <w:ind w:left="720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C87FE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59</Pages>
  <Words>18787</Words>
  <Characters>107088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Завуч</cp:lastModifiedBy>
  <cp:revision>15</cp:revision>
  <dcterms:created xsi:type="dcterms:W3CDTF">2017-04-16T13:40:00Z</dcterms:created>
  <dcterms:modified xsi:type="dcterms:W3CDTF">2019-01-18T11:07:00Z</dcterms:modified>
</cp:coreProperties>
</file>